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1DCC9" w14:textId="77777777" w:rsidR="008A40F0" w:rsidRDefault="008A40F0" w:rsidP="008A40F0">
      <w:pPr>
        <w:pStyle w:val="Heading1"/>
        <w:rPr>
          <w:rFonts w:ascii="Arial" w:hAnsi="Arial" w:cs="Arial"/>
        </w:rPr>
      </w:pPr>
      <w:bookmarkStart w:id="0" w:name="_Toc81118700"/>
      <w:r w:rsidRPr="00B3691D">
        <w:rPr>
          <w:rFonts w:ascii="Arial" w:hAnsi="Arial" w:cs="Arial"/>
        </w:rPr>
        <w:t>CODES APPLICABLE TO PARRAMATTA DISTRICT CRICKE</w:t>
      </w:r>
      <w:r>
        <w:rPr>
          <w:rFonts w:ascii="Arial" w:hAnsi="Arial" w:cs="Arial"/>
        </w:rPr>
        <w:t xml:space="preserve">T </w:t>
      </w:r>
      <w:r w:rsidRPr="00B3691D">
        <w:rPr>
          <w:rFonts w:ascii="Arial" w:hAnsi="Arial" w:cs="Arial"/>
        </w:rPr>
        <w:t>ASSOCIATION</w:t>
      </w:r>
      <w:bookmarkEnd w:id="0"/>
    </w:p>
    <w:p w14:paraId="115FD73A" w14:textId="77777777" w:rsidR="008A40F0" w:rsidRPr="00EF501E" w:rsidRDefault="008A40F0" w:rsidP="008A40F0"/>
    <w:p w14:paraId="24D07522" w14:textId="77777777" w:rsidR="008A40F0" w:rsidRDefault="008A40F0" w:rsidP="008A40F0">
      <w:pPr>
        <w:pStyle w:val="Heading1"/>
        <w:rPr>
          <w:rFonts w:ascii="Arial" w:hAnsi="Arial" w:cs="Arial"/>
          <w:snapToGrid w:val="0"/>
        </w:rPr>
      </w:pPr>
      <w:bookmarkStart w:id="1" w:name="_Toc81118701"/>
      <w:r w:rsidRPr="00B3691D">
        <w:rPr>
          <w:rFonts w:ascii="Arial" w:hAnsi="Arial" w:cs="Arial"/>
          <w:snapToGrid w:val="0"/>
        </w:rPr>
        <w:t>THE LAWS OF CRICKET</w:t>
      </w:r>
      <w:bookmarkEnd w:id="1"/>
    </w:p>
    <w:p w14:paraId="6C2A6181" w14:textId="77777777" w:rsidR="008A40F0" w:rsidRPr="00B3691D" w:rsidRDefault="008A40F0" w:rsidP="008A40F0">
      <w:pPr>
        <w:pStyle w:val="Heading1"/>
        <w:rPr>
          <w:rFonts w:ascii="Arial" w:hAnsi="Arial" w:cs="Arial"/>
          <w:snapToGrid w:val="0"/>
        </w:rPr>
      </w:pPr>
      <w:bookmarkStart w:id="2" w:name="_Toc81118702"/>
      <w:r w:rsidRPr="00B3691D">
        <w:rPr>
          <w:rFonts w:ascii="Arial" w:hAnsi="Arial" w:cs="Arial"/>
          <w:snapToGrid w:val="0"/>
        </w:rPr>
        <w:t>THE PREAMBLE – THE SPIRIT OF CRICKET</w:t>
      </w:r>
      <w:bookmarkEnd w:id="2"/>
    </w:p>
    <w:p w14:paraId="30EB8EFF" w14:textId="77777777" w:rsidR="008A40F0" w:rsidRPr="00B3691D" w:rsidRDefault="008A40F0" w:rsidP="008A40F0">
      <w:pPr>
        <w:rPr>
          <w:rFonts w:ascii="Arial" w:hAnsi="Arial" w:cs="Arial"/>
          <w:i/>
          <w:snapToGrid w:val="0"/>
        </w:rPr>
      </w:pPr>
    </w:p>
    <w:p w14:paraId="57D98D4C" w14:textId="77777777" w:rsidR="008A40F0" w:rsidRPr="00B3691D" w:rsidRDefault="008A40F0" w:rsidP="008A40F0">
      <w:pPr>
        <w:rPr>
          <w:rFonts w:ascii="Arial" w:hAnsi="Arial" w:cs="Arial"/>
          <w:i/>
          <w:snapToGrid w:val="0"/>
        </w:rPr>
      </w:pPr>
      <w:r w:rsidRPr="00B3691D">
        <w:rPr>
          <w:rFonts w:ascii="Arial" w:hAnsi="Arial" w:cs="Arial"/>
          <w:i/>
          <w:snapToGrid w:val="0"/>
        </w:rPr>
        <w:t xml:space="preserve">Cricket is a game that owes much of its unique appeal to the fact that it should be played not only within its Laws but also within the Spirit of the Game. Any action which is seen to abuse this spirit causes injury to the game itself. The major responsibility for ensuring the spirit of fair play rests with the captains. Participants found to be in breach of the following codes will be subject to discipline as determined by the </w:t>
      </w:r>
      <w:r>
        <w:rPr>
          <w:rFonts w:ascii="Arial" w:hAnsi="Arial" w:cs="Arial"/>
          <w:i/>
          <w:snapToGrid w:val="0"/>
        </w:rPr>
        <w:t>Board</w:t>
      </w:r>
      <w:r w:rsidRPr="00B3691D">
        <w:rPr>
          <w:rFonts w:ascii="Arial" w:hAnsi="Arial" w:cs="Arial"/>
          <w:i/>
          <w:snapToGrid w:val="0"/>
        </w:rPr>
        <w:t>.</w:t>
      </w:r>
    </w:p>
    <w:p w14:paraId="500E9372" w14:textId="77777777" w:rsidR="008A40F0" w:rsidRPr="00B3691D" w:rsidRDefault="008A40F0" w:rsidP="008A40F0">
      <w:pPr>
        <w:rPr>
          <w:rFonts w:ascii="Arial" w:hAnsi="Arial" w:cs="Arial"/>
          <w:b/>
          <w:snapToGrid w:val="0"/>
        </w:rPr>
      </w:pPr>
    </w:p>
    <w:p w14:paraId="5A3B5966" w14:textId="77777777" w:rsidR="008A40F0" w:rsidRPr="00B3691D" w:rsidRDefault="008A40F0" w:rsidP="008A40F0">
      <w:pPr>
        <w:tabs>
          <w:tab w:val="left" w:pos="709"/>
          <w:tab w:val="left" w:pos="1418"/>
        </w:tabs>
        <w:ind w:left="709" w:hanging="709"/>
        <w:rPr>
          <w:rFonts w:ascii="Arial" w:hAnsi="Arial" w:cs="Arial"/>
          <w:snapToGrid w:val="0"/>
        </w:rPr>
      </w:pPr>
      <w:r w:rsidRPr="00B3691D">
        <w:rPr>
          <w:rFonts w:ascii="Arial" w:hAnsi="Arial" w:cs="Arial"/>
          <w:b/>
          <w:snapToGrid w:val="0"/>
        </w:rPr>
        <w:t xml:space="preserve">1. </w:t>
      </w:r>
      <w:r w:rsidRPr="00B3691D">
        <w:rPr>
          <w:rFonts w:ascii="Arial" w:hAnsi="Arial" w:cs="Arial"/>
          <w:b/>
          <w:snapToGrid w:val="0"/>
        </w:rPr>
        <w:tab/>
      </w:r>
      <w:r w:rsidRPr="00B3691D">
        <w:rPr>
          <w:rFonts w:ascii="Arial" w:hAnsi="Arial" w:cs="Arial"/>
          <w:snapToGrid w:val="0"/>
        </w:rPr>
        <w:t>There are two Laws which place the responsibility for the team's conduct firmly on the captain.</w:t>
      </w:r>
    </w:p>
    <w:p w14:paraId="31E187DB" w14:textId="77777777" w:rsidR="008A40F0" w:rsidRPr="00B3691D" w:rsidRDefault="008A40F0" w:rsidP="008A40F0">
      <w:pPr>
        <w:tabs>
          <w:tab w:val="left" w:pos="709"/>
          <w:tab w:val="left" w:pos="1418"/>
        </w:tabs>
        <w:rPr>
          <w:rFonts w:ascii="Arial" w:hAnsi="Arial" w:cs="Arial"/>
          <w:b/>
          <w:snapToGrid w:val="0"/>
        </w:rPr>
      </w:pPr>
    </w:p>
    <w:p w14:paraId="3425A251" w14:textId="77777777" w:rsidR="008A40F0" w:rsidRPr="00B3691D" w:rsidRDefault="008A40F0" w:rsidP="008A40F0">
      <w:pPr>
        <w:pStyle w:val="Heading2"/>
        <w:rPr>
          <w:rFonts w:ascii="Arial" w:hAnsi="Arial" w:cs="Arial"/>
          <w:snapToGrid w:val="0"/>
        </w:rPr>
      </w:pPr>
      <w:r w:rsidRPr="00B3691D">
        <w:rPr>
          <w:rFonts w:ascii="Arial" w:hAnsi="Arial" w:cs="Arial"/>
          <w:snapToGrid w:val="0"/>
        </w:rPr>
        <w:tab/>
      </w:r>
      <w:bookmarkStart w:id="3" w:name="_Toc81118703"/>
      <w:r w:rsidRPr="00B3691D">
        <w:rPr>
          <w:rFonts w:ascii="Arial" w:hAnsi="Arial" w:cs="Arial"/>
          <w:snapToGrid w:val="0"/>
        </w:rPr>
        <w:t>Responsibility of captains</w:t>
      </w:r>
      <w:bookmarkEnd w:id="3"/>
    </w:p>
    <w:p w14:paraId="22D0DB63" w14:textId="77777777" w:rsidR="008A40F0" w:rsidRPr="00B3691D" w:rsidRDefault="008A40F0" w:rsidP="008A40F0">
      <w:pPr>
        <w:tabs>
          <w:tab w:val="left" w:pos="709"/>
          <w:tab w:val="left" w:pos="1418"/>
        </w:tabs>
        <w:ind w:left="709" w:hanging="709"/>
        <w:rPr>
          <w:rFonts w:ascii="Arial" w:hAnsi="Arial" w:cs="Arial"/>
          <w:snapToGrid w:val="0"/>
        </w:rPr>
      </w:pPr>
      <w:r w:rsidRPr="00B3691D">
        <w:rPr>
          <w:rFonts w:ascii="Arial" w:hAnsi="Arial" w:cs="Arial"/>
          <w:snapToGrid w:val="0"/>
        </w:rPr>
        <w:tab/>
        <w:t>The captains are responsible at all times for ensuring that play is conducted within the Spirit of the Game as well as within the Laws.</w:t>
      </w:r>
    </w:p>
    <w:p w14:paraId="417D3643" w14:textId="77777777" w:rsidR="008A40F0" w:rsidRPr="00B3691D" w:rsidRDefault="008A40F0" w:rsidP="008A40F0">
      <w:pPr>
        <w:tabs>
          <w:tab w:val="left" w:pos="709"/>
          <w:tab w:val="left" w:pos="1418"/>
        </w:tabs>
        <w:rPr>
          <w:rFonts w:ascii="Arial" w:hAnsi="Arial" w:cs="Arial"/>
          <w:b/>
          <w:snapToGrid w:val="0"/>
        </w:rPr>
      </w:pPr>
    </w:p>
    <w:p w14:paraId="7B97853F" w14:textId="77777777" w:rsidR="008A40F0" w:rsidRPr="00B3691D" w:rsidRDefault="008A40F0" w:rsidP="008A40F0">
      <w:pPr>
        <w:tabs>
          <w:tab w:val="left" w:pos="709"/>
          <w:tab w:val="left" w:pos="1418"/>
        </w:tabs>
        <w:rPr>
          <w:rFonts w:ascii="Arial" w:hAnsi="Arial" w:cs="Arial"/>
          <w:b/>
          <w:snapToGrid w:val="0"/>
        </w:rPr>
      </w:pPr>
      <w:r w:rsidRPr="00B3691D">
        <w:rPr>
          <w:rFonts w:ascii="Arial" w:hAnsi="Arial" w:cs="Arial"/>
          <w:b/>
          <w:snapToGrid w:val="0"/>
        </w:rPr>
        <w:tab/>
        <w:t>Player's conduct</w:t>
      </w:r>
    </w:p>
    <w:p w14:paraId="7EDFCB14" w14:textId="77777777" w:rsidR="008A40F0" w:rsidRPr="00B3691D" w:rsidRDefault="008A40F0" w:rsidP="008A40F0">
      <w:pPr>
        <w:tabs>
          <w:tab w:val="left" w:pos="709"/>
          <w:tab w:val="left" w:pos="1418"/>
        </w:tabs>
        <w:ind w:left="709" w:hanging="709"/>
        <w:jc w:val="both"/>
        <w:rPr>
          <w:rFonts w:ascii="Arial" w:hAnsi="Arial" w:cs="Arial"/>
          <w:snapToGrid w:val="0"/>
        </w:rPr>
      </w:pPr>
      <w:r w:rsidRPr="00B3691D">
        <w:rPr>
          <w:rFonts w:ascii="Arial" w:hAnsi="Arial" w:cs="Arial"/>
          <w:snapToGrid w:val="0"/>
        </w:rPr>
        <w:tab/>
        <w:t>In the event of a player failing to comply with instructions by an umpire, or criticising by word or action the decisions of an umpire, or showing dissent, or generally behaving in a manner which might bring the game into disrepute, the umpire concerned shall in the first place report the matter to the other umpire and to the player's captain, and instruct the latter to take action.</w:t>
      </w:r>
    </w:p>
    <w:p w14:paraId="6A7EAE95" w14:textId="77777777" w:rsidR="008A40F0" w:rsidRPr="00B3691D" w:rsidRDefault="008A40F0" w:rsidP="008A40F0">
      <w:pPr>
        <w:tabs>
          <w:tab w:val="left" w:pos="709"/>
          <w:tab w:val="left" w:pos="1418"/>
        </w:tabs>
        <w:rPr>
          <w:rFonts w:ascii="Arial" w:hAnsi="Arial" w:cs="Arial"/>
          <w:b/>
          <w:snapToGrid w:val="0"/>
        </w:rPr>
      </w:pPr>
    </w:p>
    <w:p w14:paraId="18FC6EC3" w14:textId="77777777" w:rsidR="008A40F0" w:rsidRPr="00B3691D" w:rsidRDefault="008A40F0" w:rsidP="008A40F0">
      <w:pPr>
        <w:tabs>
          <w:tab w:val="left" w:pos="709"/>
          <w:tab w:val="left" w:pos="1418"/>
        </w:tabs>
        <w:rPr>
          <w:rFonts w:ascii="Arial" w:hAnsi="Arial" w:cs="Arial"/>
          <w:b/>
          <w:snapToGrid w:val="0"/>
        </w:rPr>
      </w:pPr>
      <w:r w:rsidRPr="00B3691D">
        <w:rPr>
          <w:rFonts w:ascii="Arial" w:hAnsi="Arial" w:cs="Arial"/>
          <w:b/>
          <w:snapToGrid w:val="0"/>
        </w:rPr>
        <w:t xml:space="preserve">2. </w:t>
      </w:r>
      <w:r w:rsidRPr="00B3691D">
        <w:rPr>
          <w:rFonts w:ascii="Arial" w:hAnsi="Arial" w:cs="Arial"/>
          <w:b/>
          <w:snapToGrid w:val="0"/>
        </w:rPr>
        <w:tab/>
      </w:r>
      <w:r w:rsidRPr="00B3691D">
        <w:rPr>
          <w:rFonts w:ascii="Arial" w:hAnsi="Arial" w:cs="Arial"/>
          <w:b/>
        </w:rPr>
        <w:t>Fair and unfair play</w:t>
      </w:r>
    </w:p>
    <w:p w14:paraId="2731E025" w14:textId="77777777" w:rsidR="008A40F0" w:rsidRPr="00B3691D" w:rsidRDefault="008A40F0" w:rsidP="008A40F0">
      <w:pPr>
        <w:tabs>
          <w:tab w:val="left" w:pos="709"/>
          <w:tab w:val="left" w:pos="1418"/>
        </w:tabs>
        <w:rPr>
          <w:rFonts w:ascii="Arial" w:hAnsi="Arial" w:cs="Arial"/>
          <w:snapToGrid w:val="0"/>
        </w:rPr>
      </w:pPr>
      <w:r w:rsidRPr="00B3691D">
        <w:rPr>
          <w:rFonts w:ascii="Arial" w:hAnsi="Arial" w:cs="Arial"/>
          <w:snapToGrid w:val="0"/>
        </w:rPr>
        <w:tab/>
        <w:t xml:space="preserve">According to the Laws the umpires are the sole judges of fair and unfair play. </w:t>
      </w:r>
    </w:p>
    <w:p w14:paraId="3F70B2D9" w14:textId="77777777" w:rsidR="008A40F0" w:rsidRPr="00B3691D" w:rsidRDefault="008A40F0" w:rsidP="008A40F0">
      <w:pPr>
        <w:tabs>
          <w:tab w:val="left" w:pos="709"/>
          <w:tab w:val="left" w:pos="1418"/>
        </w:tabs>
        <w:rPr>
          <w:rFonts w:ascii="Arial" w:hAnsi="Arial" w:cs="Arial"/>
          <w:snapToGrid w:val="0"/>
        </w:rPr>
      </w:pPr>
    </w:p>
    <w:p w14:paraId="618A0CA4" w14:textId="77777777" w:rsidR="008A40F0" w:rsidRPr="00B3691D" w:rsidRDefault="008A40F0" w:rsidP="008A40F0">
      <w:pPr>
        <w:pStyle w:val="BodyTextIndent2"/>
        <w:tabs>
          <w:tab w:val="left" w:pos="709"/>
          <w:tab w:val="left" w:pos="1418"/>
        </w:tabs>
        <w:rPr>
          <w:rFonts w:ascii="Arial" w:hAnsi="Arial" w:cs="Arial"/>
          <w:snapToGrid w:val="0"/>
        </w:rPr>
      </w:pPr>
      <w:r w:rsidRPr="00B3691D">
        <w:rPr>
          <w:rFonts w:ascii="Arial" w:hAnsi="Arial" w:cs="Arial"/>
          <w:snapToGrid w:val="0"/>
        </w:rPr>
        <w:tab/>
        <w:t>The umpires may intervene at any time and it is the responsibility of the captain to take action where required.</w:t>
      </w:r>
    </w:p>
    <w:p w14:paraId="0813D94E" w14:textId="77777777" w:rsidR="008A40F0" w:rsidRPr="00B3691D" w:rsidRDefault="008A40F0" w:rsidP="008A40F0">
      <w:pPr>
        <w:tabs>
          <w:tab w:val="left" w:pos="709"/>
          <w:tab w:val="left" w:pos="1418"/>
        </w:tabs>
        <w:rPr>
          <w:rFonts w:ascii="Arial" w:hAnsi="Arial" w:cs="Arial"/>
          <w:b/>
          <w:snapToGrid w:val="0"/>
        </w:rPr>
      </w:pPr>
    </w:p>
    <w:p w14:paraId="7C84441F" w14:textId="77777777" w:rsidR="008A40F0" w:rsidRPr="00B3691D" w:rsidRDefault="008A40F0" w:rsidP="008A40F0">
      <w:pPr>
        <w:tabs>
          <w:tab w:val="left" w:pos="709"/>
          <w:tab w:val="left" w:pos="1418"/>
        </w:tabs>
        <w:rPr>
          <w:rFonts w:ascii="Arial" w:hAnsi="Arial" w:cs="Arial"/>
          <w:b/>
          <w:snapToGrid w:val="0"/>
        </w:rPr>
      </w:pPr>
      <w:r w:rsidRPr="00B3691D">
        <w:rPr>
          <w:rFonts w:ascii="Arial" w:hAnsi="Arial" w:cs="Arial"/>
          <w:b/>
          <w:snapToGrid w:val="0"/>
        </w:rPr>
        <w:t xml:space="preserve">3. </w:t>
      </w:r>
      <w:r w:rsidRPr="00B3691D">
        <w:rPr>
          <w:rFonts w:ascii="Arial" w:hAnsi="Arial" w:cs="Arial"/>
          <w:b/>
          <w:snapToGrid w:val="0"/>
        </w:rPr>
        <w:tab/>
      </w:r>
      <w:r w:rsidRPr="00B3691D">
        <w:rPr>
          <w:rFonts w:ascii="Arial" w:hAnsi="Arial" w:cs="Arial"/>
          <w:b/>
        </w:rPr>
        <w:t>The umpires are authorised to intervene in cases of</w:t>
      </w:r>
      <w:r w:rsidRPr="00B3691D">
        <w:rPr>
          <w:rFonts w:ascii="Arial" w:hAnsi="Arial" w:cs="Arial"/>
          <w:b/>
          <w:snapToGrid w:val="0"/>
        </w:rPr>
        <w:t>:</w:t>
      </w:r>
    </w:p>
    <w:p w14:paraId="793661B4" w14:textId="77777777" w:rsidR="008A40F0" w:rsidRPr="00B3691D" w:rsidRDefault="008A40F0" w:rsidP="008A40F0">
      <w:pPr>
        <w:numPr>
          <w:ilvl w:val="0"/>
          <w:numId w:val="1"/>
        </w:numPr>
        <w:tabs>
          <w:tab w:val="clear" w:pos="360"/>
          <w:tab w:val="left" w:pos="709"/>
          <w:tab w:val="left" w:pos="993"/>
        </w:tabs>
        <w:ind w:firstLine="349"/>
        <w:rPr>
          <w:rFonts w:ascii="Arial" w:hAnsi="Arial" w:cs="Arial"/>
          <w:snapToGrid w:val="0"/>
        </w:rPr>
      </w:pPr>
      <w:r w:rsidRPr="00B3691D">
        <w:rPr>
          <w:rFonts w:ascii="Arial" w:hAnsi="Arial" w:cs="Arial"/>
          <w:snapToGrid w:val="0"/>
        </w:rPr>
        <w:t>Time wasting</w:t>
      </w:r>
    </w:p>
    <w:p w14:paraId="364F2DC1" w14:textId="77777777" w:rsidR="008A40F0" w:rsidRPr="00B3691D" w:rsidRDefault="008A40F0" w:rsidP="008A40F0">
      <w:pPr>
        <w:numPr>
          <w:ilvl w:val="0"/>
          <w:numId w:val="1"/>
        </w:numPr>
        <w:tabs>
          <w:tab w:val="clear" w:pos="360"/>
          <w:tab w:val="left" w:pos="709"/>
          <w:tab w:val="left" w:pos="993"/>
        </w:tabs>
        <w:ind w:firstLine="349"/>
        <w:rPr>
          <w:rFonts w:ascii="Arial" w:hAnsi="Arial" w:cs="Arial"/>
          <w:snapToGrid w:val="0"/>
        </w:rPr>
      </w:pPr>
      <w:r w:rsidRPr="00B3691D">
        <w:rPr>
          <w:rFonts w:ascii="Arial" w:hAnsi="Arial" w:cs="Arial"/>
          <w:snapToGrid w:val="0"/>
        </w:rPr>
        <w:t>Damaging the pitch</w:t>
      </w:r>
    </w:p>
    <w:p w14:paraId="169B063B" w14:textId="77777777" w:rsidR="008A40F0" w:rsidRPr="00B3691D" w:rsidRDefault="008A40F0" w:rsidP="008A40F0">
      <w:pPr>
        <w:numPr>
          <w:ilvl w:val="0"/>
          <w:numId w:val="1"/>
        </w:numPr>
        <w:tabs>
          <w:tab w:val="clear" w:pos="360"/>
          <w:tab w:val="left" w:pos="709"/>
          <w:tab w:val="left" w:pos="993"/>
        </w:tabs>
        <w:ind w:firstLine="349"/>
        <w:rPr>
          <w:rFonts w:ascii="Arial" w:hAnsi="Arial" w:cs="Arial"/>
          <w:snapToGrid w:val="0"/>
        </w:rPr>
      </w:pPr>
      <w:r w:rsidRPr="00B3691D">
        <w:rPr>
          <w:rFonts w:ascii="Arial" w:hAnsi="Arial" w:cs="Arial"/>
          <w:snapToGrid w:val="0"/>
        </w:rPr>
        <w:t>Dangerous or unfair bowling</w:t>
      </w:r>
    </w:p>
    <w:p w14:paraId="544AB2FD" w14:textId="77777777" w:rsidR="008A40F0" w:rsidRPr="00B3691D" w:rsidRDefault="008A40F0" w:rsidP="008A40F0">
      <w:pPr>
        <w:pStyle w:val="Footer"/>
        <w:numPr>
          <w:ilvl w:val="0"/>
          <w:numId w:val="1"/>
        </w:numPr>
        <w:tabs>
          <w:tab w:val="clear" w:pos="360"/>
          <w:tab w:val="clear" w:pos="4153"/>
          <w:tab w:val="clear" w:pos="8306"/>
          <w:tab w:val="left" w:pos="709"/>
          <w:tab w:val="left" w:pos="993"/>
        </w:tabs>
        <w:ind w:firstLine="349"/>
        <w:rPr>
          <w:rFonts w:ascii="Arial" w:hAnsi="Arial" w:cs="Arial"/>
          <w:snapToGrid w:val="0"/>
        </w:rPr>
      </w:pPr>
      <w:r w:rsidRPr="00B3691D">
        <w:rPr>
          <w:rFonts w:ascii="Arial" w:hAnsi="Arial" w:cs="Arial"/>
          <w:snapToGrid w:val="0"/>
        </w:rPr>
        <w:t>Tampering with the ball</w:t>
      </w:r>
    </w:p>
    <w:p w14:paraId="50C17E88" w14:textId="77777777" w:rsidR="008A40F0" w:rsidRPr="00B3691D" w:rsidRDefault="008A40F0" w:rsidP="008A40F0">
      <w:pPr>
        <w:numPr>
          <w:ilvl w:val="0"/>
          <w:numId w:val="1"/>
        </w:numPr>
        <w:tabs>
          <w:tab w:val="clear" w:pos="360"/>
          <w:tab w:val="left" w:pos="709"/>
          <w:tab w:val="left" w:pos="993"/>
        </w:tabs>
        <w:ind w:firstLine="349"/>
        <w:rPr>
          <w:rFonts w:ascii="Arial" w:hAnsi="Arial" w:cs="Arial"/>
          <w:snapToGrid w:val="0"/>
        </w:rPr>
      </w:pPr>
      <w:r w:rsidRPr="00B3691D">
        <w:rPr>
          <w:rFonts w:ascii="Arial" w:hAnsi="Arial" w:cs="Arial"/>
          <w:snapToGrid w:val="0"/>
        </w:rPr>
        <w:t>Any other action that they consider to be unfair</w:t>
      </w:r>
    </w:p>
    <w:p w14:paraId="2A201374" w14:textId="77777777" w:rsidR="008A40F0" w:rsidRPr="00B3691D" w:rsidRDefault="008A40F0" w:rsidP="008A40F0">
      <w:pPr>
        <w:tabs>
          <w:tab w:val="left" w:pos="709"/>
          <w:tab w:val="left" w:pos="993"/>
        </w:tabs>
        <w:ind w:firstLine="705"/>
        <w:rPr>
          <w:rFonts w:ascii="Arial" w:hAnsi="Arial" w:cs="Arial"/>
          <w:snapToGrid w:val="0"/>
        </w:rPr>
      </w:pPr>
    </w:p>
    <w:p w14:paraId="2B972022" w14:textId="77777777" w:rsidR="008A40F0" w:rsidRPr="00B3691D" w:rsidRDefault="008A40F0" w:rsidP="008A40F0">
      <w:pPr>
        <w:tabs>
          <w:tab w:val="left" w:pos="709"/>
          <w:tab w:val="left" w:pos="993"/>
        </w:tabs>
        <w:rPr>
          <w:rFonts w:ascii="Arial" w:hAnsi="Arial" w:cs="Arial"/>
          <w:b/>
          <w:snapToGrid w:val="0"/>
        </w:rPr>
      </w:pPr>
      <w:r w:rsidRPr="00B3691D">
        <w:rPr>
          <w:rFonts w:ascii="Arial" w:hAnsi="Arial" w:cs="Arial"/>
          <w:b/>
          <w:snapToGrid w:val="0"/>
        </w:rPr>
        <w:t xml:space="preserve">4. </w:t>
      </w:r>
      <w:r w:rsidRPr="00B3691D">
        <w:rPr>
          <w:rFonts w:ascii="Arial" w:hAnsi="Arial" w:cs="Arial"/>
          <w:b/>
          <w:snapToGrid w:val="0"/>
        </w:rPr>
        <w:tab/>
      </w:r>
      <w:r w:rsidRPr="00B3691D">
        <w:rPr>
          <w:rFonts w:ascii="Arial" w:hAnsi="Arial" w:cs="Arial"/>
          <w:b/>
        </w:rPr>
        <w:t>The Spirit of the Game involves RESPECT for:</w:t>
      </w:r>
    </w:p>
    <w:p w14:paraId="5FB88DC5" w14:textId="77777777" w:rsidR="008A40F0" w:rsidRPr="00B3691D" w:rsidRDefault="008A40F0" w:rsidP="008A40F0">
      <w:pPr>
        <w:numPr>
          <w:ilvl w:val="0"/>
          <w:numId w:val="2"/>
        </w:numPr>
        <w:tabs>
          <w:tab w:val="left" w:pos="709"/>
          <w:tab w:val="left" w:pos="993"/>
        </w:tabs>
        <w:ind w:firstLine="349"/>
        <w:rPr>
          <w:rFonts w:ascii="Arial" w:hAnsi="Arial" w:cs="Arial"/>
          <w:snapToGrid w:val="0"/>
        </w:rPr>
      </w:pPr>
      <w:r w:rsidRPr="00B3691D">
        <w:rPr>
          <w:rFonts w:ascii="Arial" w:hAnsi="Arial" w:cs="Arial"/>
          <w:snapToGrid w:val="0"/>
        </w:rPr>
        <w:t>Your opponents</w:t>
      </w:r>
    </w:p>
    <w:p w14:paraId="46239B1A" w14:textId="77777777" w:rsidR="008A40F0" w:rsidRPr="00B3691D" w:rsidRDefault="008A40F0" w:rsidP="008A40F0">
      <w:pPr>
        <w:numPr>
          <w:ilvl w:val="0"/>
          <w:numId w:val="2"/>
        </w:numPr>
        <w:tabs>
          <w:tab w:val="left" w:pos="709"/>
          <w:tab w:val="left" w:pos="993"/>
        </w:tabs>
        <w:ind w:firstLine="349"/>
        <w:rPr>
          <w:rFonts w:ascii="Arial" w:hAnsi="Arial" w:cs="Arial"/>
          <w:snapToGrid w:val="0"/>
        </w:rPr>
      </w:pPr>
      <w:r w:rsidRPr="00B3691D">
        <w:rPr>
          <w:rFonts w:ascii="Arial" w:hAnsi="Arial" w:cs="Arial"/>
          <w:snapToGrid w:val="0"/>
        </w:rPr>
        <w:t>Your own captain and team</w:t>
      </w:r>
    </w:p>
    <w:p w14:paraId="5F021ACC" w14:textId="77777777" w:rsidR="008A40F0" w:rsidRPr="00B3691D" w:rsidRDefault="008A40F0" w:rsidP="008A40F0">
      <w:pPr>
        <w:numPr>
          <w:ilvl w:val="0"/>
          <w:numId w:val="2"/>
        </w:numPr>
        <w:tabs>
          <w:tab w:val="left" w:pos="709"/>
          <w:tab w:val="left" w:pos="993"/>
        </w:tabs>
        <w:ind w:firstLine="349"/>
        <w:rPr>
          <w:rFonts w:ascii="Arial" w:hAnsi="Arial" w:cs="Arial"/>
          <w:snapToGrid w:val="0"/>
        </w:rPr>
      </w:pPr>
      <w:r w:rsidRPr="00B3691D">
        <w:rPr>
          <w:rFonts w:ascii="Arial" w:hAnsi="Arial" w:cs="Arial"/>
          <w:snapToGrid w:val="0"/>
        </w:rPr>
        <w:t>The role of the umpires</w:t>
      </w:r>
    </w:p>
    <w:p w14:paraId="6ECAE297" w14:textId="77777777" w:rsidR="008A40F0" w:rsidRPr="00B3691D" w:rsidRDefault="008A40F0" w:rsidP="008A40F0">
      <w:pPr>
        <w:numPr>
          <w:ilvl w:val="0"/>
          <w:numId w:val="2"/>
        </w:numPr>
        <w:tabs>
          <w:tab w:val="left" w:pos="709"/>
          <w:tab w:val="left" w:pos="993"/>
        </w:tabs>
        <w:ind w:firstLine="349"/>
        <w:rPr>
          <w:rFonts w:ascii="Arial" w:hAnsi="Arial" w:cs="Arial"/>
          <w:snapToGrid w:val="0"/>
        </w:rPr>
      </w:pPr>
      <w:r w:rsidRPr="00B3691D">
        <w:rPr>
          <w:rFonts w:ascii="Arial" w:hAnsi="Arial" w:cs="Arial"/>
          <w:snapToGrid w:val="0"/>
        </w:rPr>
        <w:t>The game's traditional values</w:t>
      </w:r>
    </w:p>
    <w:p w14:paraId="7863BCEE" w14:textId="77777777" w:rsidR="008A40F0" w:rsidRPr="00B3691D" w:rsidRDefault="008A40F0" w:rsidP="008A40F0">
      <w:pPr>
        <w:tabs>
          <w:tab w:val="left" w:pos="709"/>
          <w:tab w:val="left" w:pos="993"/>
        </w:tabs>
        <w:ind w:firstLine="705"/>
        <w:rPr>
          <w:rFonts w:ascii="Arial" w:hAnsi="Arial" w:cs="Arial"/>
          <w:b/>
          <w:snapToGrid w:val="0"/>
        </w:rPr>
      </w:pPr>
    </w:p>
    <w:p w14:paraId="2553DCE4" w14:textId="77777777" w:rsidR="008A40F0" w:rsidRPr="00B3691D" w:rsidRDefault="008A40F0" w:rsidP="008A40F0">
      <w:pPr>
        <w:tabs>
          <w:tab w:val="left" w:pos="709"/>
          <w:tab w:val="left" w:pos="993"/>
        </w:tabs>
        <w:rPr>
          <w:rFonts w:ascii="Arial" w:hAnsi="Arial" w:cs="Arial"/>
          <w:b/>
          <w:snapToGrid w:val="0"/>
        </w:rPr>
      </w:pPr>
      <w:r w:rsidRPr="00B3691D">
        <w:rPr>
          <w:rFonts w:ascii="Arial" w:hAnsi="Arial" w:cs="Arial"/>
          <w:b/>
          <w:snapToGrid w:val="0"/>
        </w:rPr>
        <w:t xml:space="preserve">5. </w:t>
      </w:r>
      <w:r w:rsidRPr="00B3691D">
        <w:rPr>
          <w:rFonts w:ascii="Arial" w:hAnsi="Arial" w:cs="Arial"/>
          <w:b/>
          <w:snapToGrid w:val="0"/>
        </w:rPr>
        <w:tab/>
      </w:r>
      <w:r w:rsidRPr="00B3691D">
        <w:rPr>
          <w:rFonts w:ascii="Arial" w:hAnsi="Arial" w:cs="Arial"/>
          <w:b/>
        </w:rPr>
        <w:t>It is against the Spirit of the Game:</w:t>
      </w:r>
    </w:p>
    <w:p w14:paraId="1D4DD5FF" w14:textId="77777777" w:rsidR="008A40F0" w:rsidRPr="00B3691D" w:rsidRDefault="008A40F0" w:rsidP="008A40F0">
      <w:pPr>
        <w:numPr>
          <w:ilvl w:val="0"/>
          <w:numId w:val="3"/>
        </w:numPr>
        <w:tabs>
          <w:tab w:val="left" w:pos="709"/>
          <w:tab w:val="left" w:pos="993"/>
        </w:tabs>
        <w:ind w:firstLine="349"/>
        <w:rPr>
          <w:rFonts w:ascii="Arial" w:hAnsi="Arial" w:cs="Arial"/>
          <w:snapToGrid w:val="0"/>
        </w:rPr>
      </w:pPr>
      <w:r w:rsidRPr="00B3691D">
        <w:rPr>
          <w:rFonts w:ascii="Arial" w:hAnsi="Arial" w:cs="Arial"/>
          <w:snapToGrid w:val="0"/>
        </w:rPr>
        <w:t>To dispute an umpire's decision by word, action or gesture</w:t>
      </w:r>
    </w:p>
    <w:p w14:paraId="4E174FD5" w14:textId="77777777" w:rsidR="008A40F0" w:rsidRPr="00B3691D" w:rsidRDefault="008A40F0" w:rsidP="008A40F0">
      <w:pPr>
        <w:numPr>
          <w:ilvl w:val="0"/>
          <w:numId w:val="3"/>
        </w:numPr>
        <w:tabs>
          <w:tab w:val="left" w:pos="709"/>
          <w:tab w:val="left" w:pos="993"/>
        </w:tabs>
        <w:ind w:firstLine="349"/>
        <w:rPr>
          <w:rFonts w:ascii="Arial" w:hAnsi="Arial" w:cs="Arial"/>
          <w:snapToGrid w:val="0"/>
        </w:rPr>
      </w:pPr>
      <w:r w:rsidRPr="00B3691D">
        <w:rPr>
          <w:rFonts w:ascii="Arial" w:hAnsi="Arial" w:cs="Arial"/>
          <w:snapToGrid w:val="0"/>
        </w:rPr>
        <w:t>To direct abusive language towards an opponent or umpire</w:t>
      </w:r>
    </w:p>
    <w:p w14:paraId="6F5E810F" w14:textId="77777777" w:rsidR="008A40F0" w:rsidRPr="00B3691D" w:rsidRDefault="008A40F0" w:rsidP="008A40F0">
      <w:pPr>
        <w:numPr>
          <w:ilvl w:val="0"/>
          <w:numId w:val="3"/>
        </w:numPr>
        <w:tabs>
          <w:tab w:val="left" w:pos="709"/>
          <w:tab w:val="left" w:pos="993"/>
        </w:tabs>
        <w:ind w:firstLine="349"/>
        <w:rPr>
          <w:rFonts w:ascii="Arial" w:hAnsi="Arial" w:cs="Arial"/>
          <w:snapToGrid w:val="0"/>
        </w:rPr>
      </w:pPr>
      <w:r w:rsidRPr="00B3691D">
        <w:rPr>
          <w:rFonts w:ascii="Arial" w:hAnsi="Arial" w:cs="Arial"/>
          <w:snapToGrid w:val="0"/>
        </w:rPr>
        <w:t>To indulge in cheating or any sharp practice, for instance:</w:t>
      </w:r>
    </w:p>
    <w:p w14:paraId="1789FEC2" w14:textId="77777777" w:rsidR="008A40F0" w:rsidRPr="00940AC7" w:rsidRDefault="008A40F0" w:rsidP="008A40F0">
      <w:pPr>
        <w:tabs>
          <w:tab w:val="left" w:pos="709"/>
          <w:tab w:val="left" w:pos="993"/>
          <w:tab w:val="left" w:pos="1418"/>
        </w:tabs>
        <w:ind w:firstLine="705"/>
        <w:rPr>
          <w:rFonts w:ascii="Arial" w:hAnsi="Arial" w:cs="Arial"/>
          <w:snapToGrid w:val="0"/>
        </w:rPr>
      </w:pPr>
      <w:r w:rsidRPr="00B3691D">
        <w:rPr>
          <w:rFonts w:ascii="Arial" w:hAnsi="Arial" w:cs="Arial"/>
          <w:snapToGrid w:val="0"/>
        </w:rPr>
        <w:lastRenderedPageBreak/>
        <w:tab/>
      </w:r>
      <w:r w:rsidRPr="00B3691D">
        <w:rPr>
          <w:rFonts w:ascii="Arial" w:hAnsi="Arial" w:cs="Arial"/>
          <w:snapToGrid w:val="0"/>
        </w:rPr>
        <w:tab/>
        <w:t>(a)</w:t>
      </w:r>
      <w:r w:rsidRPr="00B3691D">
        <w:rPr>
          <w:rFonts w:ascii="Arial" w:hAnsi="Arial" w:cs="Arial"/>
          <w:snapToGrid w:val="0"/>
        </w:rPr>
        <w:tab/>
        <w:t>to appeal knowing that the batsman is not out</w:t>
      </w:r>
    </w:p>
    <w:p w14:paraId="23FF17F1" w14:textId="77777777" w:rsidR="008A40F0" w:rsidRPr="00B3691D" w:rsidRDefault="008A40F0" w:rsidP="008A40F0">
      <w:pPr>
        <w:tabs>
          <w:tab w:val="left" w:pos="709"/>
          <w:tab w:val="left" w:pos="993"/>
          <w:tab w:val="left" w:pos="1418"/>
        </w:tabs>
        <w:ind w:left="1418" w:hanging="1418"/>
        <w:rPr>
          <w:rFonts w:ascii="Arial" w:hAnsi="Arial" w:cs="Arial"/>
          <w:snapToGrid w:val="0"/>
        </w:rPr>
      </w:pPr>
      <w:r>
        <w:tab/>
      </w:r>
      <w:r w:rsidRPr="00B3691D">
        <w:rPr>
          <w:rFonts w:ascii="Arial" w:hAnsi="Arial" w:cs="Arial"/>
          <w:snapToGrid w:val="0"/>
        </w:rPr>
        <w:t xml:space="preserve"> </w:t>
      </w:r>
      <w:r>
        <w:rPr>
          <w:rFonts w:ascii="Arial" w:hAnsi="Arial" w:cs="Arial"/>
          <w:snapToGrid w:val="0"/>
        </w:rPr>
        <w:tab/>
      </w:r>
      <w:r w:rsidRPr="00B3691D">
        <w:rPr>
          <w:rFonts w:ascii="Arial" w:hAnsi="Arial" w:cs="Arial"/>
          <w:snapToGrid w:val="0"/>
        </w:rPr>
        <w:t>(b)</w:t>
      </w:r>
      <w:r w:rsidRPr="00B3691D">
        <w:rPr>
          <w:rFonts w:ascii="Arial" w:hAnsi="Arial" w:cs="Arial"/>
          <w:snapToGrid w:val="0"/>
        </w:rPr>
        <w:tab/>
        <w:t>to advance towards an umpire in aggressive manner when appealing</w:t>
      </w:r>
    </w:p>
    <w:p w14:paraId="0C464CA0" w14:textId="77777777" w:rsidR="008A40F0" w:rsidRPr="00B3691D" w:rsidRDefault="008A40F0" w:rsidP="008A40F0">
      <w:pPr>
        <w:tabs>
          <w:tab w:val="left" w:pos="709"/>
          <w:tab w:val="left" w:pos="993"/>
          <w:tab w:val="left" w:pos="1418"/>
        </w:tabs>
        <w:ind w:left="1418" w:hanging="1418"/>
        <w:rPr>
          <w:rFonts w:ascii="Arial" w:hAnsi="Arial" w:cs="Arial"/>
          <w:snapToGrid w:val="0"/>
        </w:rPr>
      </w:pPr>
      <w:r w:rsidRPr="00B3691D">
        <w:rPr>
          <w:rFonts w:ascii="Arial" w:hAnsi="Arial" w:cs="Arial"/>
          <w:snapToGrid w:val="0"/>
        </w:rPr>
        <w:tab/>
      </w:r>
      <w:r w:rsidRPr="00B3691D">
        <w:rPr>
          <w:rFonts w:ascii="Arial" w:hAnsi="Arial" w:cs="Arial"/>
          <w:snapToGrid w:val="0"/>
        </w:rPr>
        <w:tab/>
        <w:t>(c)</w:t>
      </w:r>
      <w:r w:rsidRPr="00B3691D">
        <w:rPr>
          <w:rFonts w:ascii="Arial" w:hAnsi="Arial" w:cs="Arial"/>
          <w:snapToGrid w:val="0"/>
        </w:rPr>
        <w:tab/>
      </w:r>
      <w:r w:rsidRPr="00B3691D">
        <w:rPr>
          <w:rFonts w:ascii="Arial" w:hAnsi="Arial" w:cs="Arial"/>
          <w:snapToGrid w:val="0"/>
        </w:rPr>
        <w:tab/>
        <w:t>to seek to distract an opponent either verbally or by harassment with persistent clapping or unnecessary noise under the guise of enthusiasm and motivation of one's own side</w:t>
      </w:r>
    </w:p>
    <w:p w14:paraId="7FF641F4" w14:textId="77777777" w:rsidR="008A40F0" w:rsidRPr="00B3691D" w:rsidRDefault="008A40F0" w:rsidP="008A40F0">
      <w:pPr>
        <w:tabs>
          <w:tab w:val="left" w:pos="709"/>
          <w:tab w:val="left" w:pos="1418"/>
        </w:tabs>
        <w:rPr>
          <w:rFonts w:ascii="Arial" w:hAnsi="Arial" w:cs="Arial"/>
          <w:b/>
          <w:snapToGrid w:val="0"/>
        </w:rPr>
      </w:pPr>
    </w:p>
    <w:p w14:paraId="254D37CF" w14:textId="77777777" w:rsidR="008A40F0" w:rsidRPr="00B3691D" w:rsidRDefault="008A40F0" w:rsidP="008A40F0">
      <w:pPr>
        <w:tabs>
          <w:tab w:val="left" w:pos="709"/>
          <w:tab w:val="left" w:pos="1418"/>
        </w:tabs>
        <w:rPr>
          <w:rFonts w:ascii="Arial" w:hAnsi="Arial" w:cs="Arial"/>
          <w:b/>
          <w:snapToGrid w:val="0"/>
        </w:rPr>
      </w:pPr>
      <w:r w:rsidRPr="00B3691D">
        <w:rPr>
          <w:rFonts w:ascii="Arial" w:hAnsi="Arial" w:cs="Arial"/>
          <w:b/>
          <w:snapToGrid w:val="0"/>
        </w:rPr>
        <w:t xml:space="preserve">6. </w:t>
      </w:r>
      <w:r w:rsidRPr="00B3691D">
        <w:rPr>
          <w:rFonts w:ascii="Arial" w:hAnsi="Arial" w:cs="Arial"/>
          <w:b/>
          <w:snapToGrid w:val="0"/>
        </w:rPr>
        <w:tab/>
      </w:r>
      <w:r w:rsidRPr="00B3691D">
        <w:rPr>
          <w:rFonts w:ascii="Arial" w:hAnsi="Arial" w:cs="Arial"/>
          <w:b/>
        </w:rPr>
        <w:t>Violence</w:t>
      </w:r>
    </w:p>
    <w:p w14:paraId="1E62D7F1" w14:textId="77777777" w:rsidR="008A40F0" w:rsidRPr="00B3691D" w:rsidRDefault="008A40F0" w:rsidP="008A40F0">
      <w:pPr>
        <w:tabs>
          <w:tab w:val="left" w:pos="709"/>
          <w:tab w:val="left" w:pos="1418"/>
        </w:tabs>
        <w:rPr>
          <w:rFonts w:ascii="Arial" w:hAnsi="Arial" w:cs="Arial"/>
          <w:snapToGrid w:val="0"/>
        </w:rPr>
      </w:pPr>
      <w:r w:rsidRPr="00B3691D">
        <w:rPr>
          <w:rFonts w:ascii="Arial" w:hAnsi="Arial" w:cs="Arial"/>
          <w:snapToGrid w:val="0"/>
        </w:rPr>
        <w:tab/>
        <w:t>There is no place for any act of violence on the field of play.</w:t>
      </w:r>
    </w:p>
    <w:p w14:paraId="510306ED" w14:textId="77777777" w:rsidR="008A40F0" w:rsidRPr="00B3691D" w:rsidRDefault="008A40F0" w:rsidP="008A40F0">
      <w:pPr>
        <w:tabs>
          <w:tab w:val="left" w:pos="709"/>
          <w:tab w:val="left" w:pos="1418"/>
        </w:tabs>
        <w:rPr>
          <w:rFonts w:ascii="Arial" w:hAnsi="Arial" w:cs="Arial"/>
          <w:b/>
          <w:snapToGrid w:val="0"/>
        </w:rPr>
      </w:pPr>
    </w:p>
    <w:p w14:paraId="7C2D8BC9" w14:textId="77777777" w:rsidR="008A40F0" w:rsidRPr="00B3691D" w:rsidRDefault="008A40F0" w:rsidP="008A40F0">
      <w:pPr>
        <w:tabs>
          <w:tab w:val="left" w:pos="709"/>
          <w:tab w:val="left" w:pos="1418"/>
        </w:tabs>
        <w:rPr>
          <w:rFonts w:ascii="Arial" w:hAnsi="Arial" w:cs="Arial"/>
          <w:b/>
          <w:snapToGrid w:val="0"/>
        </w:rPr>
      </w:pPr>
      <w:r w:rsidRPr="00B3691D">
        <w:rPr>
          <w:rFonts w:ascii="Arial" w:hAnsi="Arial" w:cs="Arial"/>
          <w:b/>
          <w:snapToGrid w:val="0"/>
        </w:rPr>
        <w:t xml:space="preserve">7. </w:t>
      </w:r>
      <w:r w:rsidRPr="00B3691D">
        <w:rPr>
          <w:rFonts w:ascii="Arial" w:hAnsi="Arial" w:cs="Arial"/>
          <w:b/>
          <w:snapToGrid w:val="0"/>
        </w:rPr>
        <w:tab/>
      </w:r>
      <w:r w:rsidRPr="00B3691D">
        <w:rPr>
          <w:rFonts w:ascii="Arial" w:hAnsi="Arial" w:cs="Arial"/>
          <w:b/>
        </w:rPr>
        <w:t>Players</w:t>
      </w:r>
    </w:p>
    <w:p w14:paraId="7A58881D" w14:textId="77777777" w:rsidR="008A40F0" w:rsidRPr="00B3691D" w:rsidRDefault="008A40F0" w:rsidP="008A40F0">
      <w:pPr>
        <w:tabs>
          <w:tab w:val="left" w:pos="709"/>
          <w:tab w:val="left" w:pos="1418"/>
        </w:tabs>
        <w:ind w:left="709" w:hanging="709"/>
        <w:rPr>
          <w:rFonts w:ascii="Arial" w:hAnsi="Arial" w:cs="Arial"/>
          <w:snapToGrid w:val="0"/>
        </w:rPr>
      </w:pPr>
      <w:r w:rsidRPr="00B3691D">
        <w:rPr>
          <w:rFonts w:ascii="Arial" w:hAnsi="Arial" w:cs="Arial"/>
          <w:snapToGrid w:val="0"/>
        </w:rPr>
        <w:tab/>
        <w:t>Captains and umpires together set the tone for the conduct of a cricket match. Every player is expected to make an important contribution to this.</w:t>
      </w:r>
    </w:p>
    <w:p w14:paraId="316AC888" w14:textId="77777777" w:rsidR="008A40F0" w:rsidRPr="00B3691D" w:rsidRDefault="008A40F0" w:rsidP="008A40F0">
      <w:pPr>
        <w:rPr>
          <w:rFonts w:ascii="Arial" w:hAnsi="Arial" w:cs="Arial"/>
        </w:rPr>
      </w:pPr>
    </w:p>
    <w:p w14:paraId="689BD6F4" w14:textId="77777777" w:rsidR="008A40F0" w:rsidRPr="00B3691D" w:rsidRDefault="008A40F0" w:rsidP="008A40F0">
      <w:pPr>
        <w:pStyle w:val="BodyText"/>
      </w:pPr>
    </w:p>
    <w:p w14:paraId="3D924EC5" w14:textId="77777777" w:rsidR="008A40F0" w:rsidRPr="00B3691D" w:rsidRDefault="008A40F0" w:rsidP="008A40F0">
      <w:pPr>
        <w:pStyle w:val="Heading1"/>
        <w:rPr>
          <w:rFonts w:ascii="Arial" w:hAnsi="Arial" w:cs="Arial"/>
        </w:rPr>
      </w:pPr>
      <w:bookmarkStart w:id="4" w:name="_Toc81118704"/>
      <w:r>
        <w:rPr>
          <w:rFonts w:ascii="Arial" w:hAnsi="Arial" w:cs="Arial"/>
        </w:rPr>
        <w:t>BY-LAWS OF</w:t>
      </w:r>
      <w:r w:rsidRPr="00B3691D">
        <w:rPr>
          <w:rFonts w:ascii="Arial" w:hAnsi="Arial" w:cs="Arial"/>
        </w:rPr>
        <w:t xml:space="preserve"> CRICKET </w:t>
      </w:r>
      <w:bookmarkEnd w:id="4"/>
      <w:r>
        <w:rPr>
          <w:rFonts w:ascii="Arial" w:hAnsi="Arial" w:cs="Arial"/>
        </w:rPr>
        <w:t>NSW</w:t>
      </w:r>
    </w:p>
    <w:p w14:paraId="30E4A645" w14:textId="77777777" w:rsidR="008A40F0" w:rsidRPr="00B3691D" w:rsidRDefault="008A40F0" w:rsidP="008A40F0">
      <w:pPr>
        <w:pStyle w:val="BodyText"/>
      </w:pPr>
    </w:p>
    <w:p w14:paraId="4ECB8294" w14:textId="77777777" w:rsidR="008A40F0" w:rsidRPr="00B3691D" w:rsidRDefault="008A40F0" w:rsidP="008A40F0">
      <w:pPr>
        <w:pStyle w:val="Heading2"/>
        <w:rPr>
          <w:rFonts w:ascii="Arial" w:hAnsi="Arial" w:cs="Arial"/>
        </w:rPr>
      </w:pPr>
      <w:bookmarkStart w:id="5" w:name="_Toc81118705"/>
      <w:r w:rsidRPr="00B3691D">
        <w:rPr>
          <w:rFonts w:ascii="Arial" w:hAnsi="Arial" w:cs="Arial"/>
        </w:rPr>
        <w:t>4A</w:t>
      </w:r>
      <w:r w:rsidRPr="00B3691D">
        <w:rPr>
          <w:rFonts w:ascii="Arial" w:hAnsi="Arial" w:cs="Arial"/>
        </w:rPr>
        <w:tab/>
        <w:t>RACIAL AND RELIGIOUS VILIFICATION CODE</w:t>
      </w:r>
      <w:bookmarkEnd w:id="5"/>
    </w:p>
    <w:p w14:paraId="705D359D" w14:textId="77777777" w:rsidR="008A40F0" w:rsidRPr="00B3691D" w:rsidRDefault="008A40F0" w:rsidP="008A40F0">
      <w:pPr>
        <w:pStyle w:val="BodyText"/>
      </w:pPr>
    </w:p>
    <w:p w14:paraId="42DEBDAC" w14:textId="77777777" w:rsidR="008A40F0" w:rsidRPr="00B3691D" w:rsidRDefault="008A40F0" w:rsidP="008A40F0">
      <w:pPr>
        <w:pStyle w:val="Heading2"/>
        <w:rPr>
          <w:rFonts w:ascii="Arial" w:hAnsi="Arial" w:cs="Arial"/>
        </w:rPr>
      </w:pPr>
      <w:bookmarkStart w:id="6" w:name="_Toc81118706"/>
      <w:r w:rsidRPr="00B3691D">
        <w:rPr>
          <w:rFonts w:ascii="Arial" w:hAnsi="Arial" w:cs="Arial"/>
        </w:rPr>
        <w:t>4A.1</w:t>
      </w:r>
      <w:r w:rsidRPr="00B3691D">
        <w:rPr>
          <w:rFonts w:ascii="Arial" w:hAnsi="Arial" w:cs="Arial"/>
        </w:rPr>
        <w:tab/>
        <w:t>Background</w:t>
      </w:r>
      <w:bookmarkEnd w:id="6"/>
    </w:p>
    <w:p w14:paraId="761F5037" w14:textId="77777777" w:rsidR="008A40F0" w:rsidRPr="00B3691D" w:rsidRDefault="008A40F0" w:rsidP="008A40F0">
      <w:pPr>
        <w:pStyle w:val="BodyText"/>
      </w:pPr>
      <w:r w:rsidRPr="00B3691D">
        <w:tab/>
        <w:t>Cricket is a game where polite interaction between participants and with spectators has always been an essential component.</w:t>
      </w:r>
    </w:p>
    <w:p w14:paraId="2A553AEE" w14:textId="77777777" w:rsidR="008A40F0" w:rsidRPr="00B3691D" w:rsidRDefault="008A40F0" w:rsidP="008A40F0">
      <w:pPr>
        <w:pStyle w:val="BodyText"/>
      </w:pPr>
    </w:p>
    <w:p w14:paraId="22C27423" w14:textId="77777777" w:rsidR="008A40F0" w:rsidRPr="00B3691D" w:rsidRDefault="008A40F0" w:rsidP="008A40F0">
      <w:pPr>
        <w:pStyle w:val="BodyText"/>
      </w:pPr>
      <w:r w:rsidRPr="00B3691D">
        <w:t>It is part of each captain’s role to ensure that the behaviour of players in a team meet the expectations of the community generally and the cricket community in particular.</w:t>
      </w:r>
    </w:p>
    <w:p w14:paraId="18EE149F" w14:textId="77777777" w:rsidR="008A40F0" w:rsidRPr="00B3691D" w:rsidRDefault="008A40F0" w:rsidP="008A40F0">
      <w:pPr>
        <w:pStyle w:val="BodyText"/>
      </w:pPr>
    </w:p>
    <w:p w14:paraId="0099CA31" w14:textId="77777777" w:rsidR="008A40F0" w:rsidRPr="00B3691D" w:rsidRDefault="008A40F0" w:rsidP="008A40F0">
      <w:pPr>
        <w:pStyle w:val="BodyText"/>
      </w:pPr>
      <w:r w:rsidRPr="00B3691D">
        <w:t>The cricket community is anxious to ensure that people of all ethnic and religious backgrounds enjoy playing and watching the game of cricket.</w:t>
      </w:r>
    </w:p>
    <w:p w14:paraId="26EE76A5" w14:textId="77777777" w:rsidR="008A40F0" w:rsidRPr="00B3691D" w:rsidRDefault="008A40F0" w:rsidP="008A40F0">
      <w:pPr>
        <w:pStyle w:val="BodyText"/>
      </w:pPr>
    </w:p>
    <w:p w14:paraId="254A5E4D" w14:textId="77777777" w:rsidR="008A40F0" w:rsidRPr="00B3691D" w:rsidRDefault="008A40F0" w:rsidP="008A40F0">
      <w:pPr>
        <w:pStyle w:val="BodyText"/>
      </w:pPr>
      <w:r w:rsidRPr="00B3691D">
        <w:t xml:space="preserve">To facilitate this endeavour and to demonstrate that cricket is in tune with the wider community in opposing racial and religious vilification in all its forms, </w:t>
      </w:r>
      <w:r>
        <w:t>Cricket</w:t>
      </w:r>
      <w:r w:rsidRPr="00B3691D">
        <w:t xml:space="preserve"> New South Wales </w:t>
      </w:r>
      <w:r>
        <w:t>(C</w:t>
      </w:r>
      <w:r w:rsidRPr="00B3691D">
        <w:t>NSW) introduces this Code.</w:t>
      </w:r>
    </w:p>
    <w:p w14:paraId="31108475" w14:textId="77777777" w:rsidR="008A40F0" w:rsidRPr="00B3691D" w:rsidRDefault="008A40F0" w:rsidP="008A40F0">
      <w:pPr>
        <w:pStyle w:val="BodyText"/>
      </w:pPr>
    </w:p>
    <w:p w14:paraId="61B63B7B" w14:textId="77777777" w:rsidR="008A40F0" w:rsidRPr="00B3691D" w:rsidRDefault="008A40F0" w:rsidP="008A40F0">
      <w:pPr>
        <w:pStyle w:val="Heading2"/>
        <w:rPr>
          <w:rFonts w:ascii="Arial" w:hAnsi="Arial" w:cs="Arial"/>
        </w:rPr>
      </w:pPr>
      <w:bookmarkStart w:id="7" w:name="_Toc81118707"/>
      <w:r w:rsidRPr="00B3691D">
        <w:rPr>
          <w:rFonts w:ascii="Arial" w:hAnsi="Arial" w:cs="Arial"/>
        </w:rPr>
        <w:t>4A.2</w:t>
      </w:r>
      <w:r w:rsidRPr="00B3691D">
        <w:rPr>
          <w:rFonts w:ascii="Arial" w:hAnsi="Arial" w:cs="Arial"/>
        </w:rPr>
        <w:tab/>
        <w:t>Purpose of Code</w:t>
      </w:r>
      <w:bookmarkEnd w:id="7"/>
    </w:p>
    <w:p w14:paraId="2714BE01" w14:textId="77777777" w:rsidR="008A40F0" w:rsidRPr="00B3691D" w:rsidRDefault="008A40F0" w:rsidP="008A40F0">
      <w:pPr>
        <w:pStyle w:val="BodyText"/>
      </w:pPr>
      <w:r w:rsidRPr="00B3691D">
        <w:t>The purpose of this Code is to:</w:t>
      </w:r>
    </w:p>
    <w:p w14:paraId="61CA0620" w14:textId="77777777" w:rsidR="008A40F0" w:rsidRPr="00B3691D" w:rsidRDefault="008A40F0" w:rsidP="008A40F0">
      <w:pPr>
        <w:pStyle w:val="BodyText"/>
      </w:pPr>
      <w:proofErr w:type="spellStart"/>
      <w:r w:rsidRPr="00B3691D">
        <w:t>i</w:t>
      </w:r>
      <w:proofErr w:type="spellEnd"/>
      <w:r w:rsidRPr="00B3691D">
        <w:t>)</w:t>
      </w:r>
      <w:r w:rsidRPr="00B3691D">
        <w:tab/>
        <w:t xml:space="preserve">recognise the commitment of </w:t>
      </w:r>
      <w:r>
        <w:t>C</w:t>
      </w:r>
      <w:r w:rsidRPr="00B3691D">
        <w:t>NSW to the avoidance and elimination of racial and religious vilification;</w:t>
      </w:r>
    </w:p>
    <w:p w14:paraId="1E59EAB2" w14:textId="77777777" w:rsidR="008A40F0" w:rsidRPr="00B3691D" w:rsidRDefault="008A40F0" w:rsidP="008A40F0">
      <w:pPr>
        <w:pStyle w:val="BodyText"/>
      </w:pPr>
      <w:r w:rsidRPr="00B3691D">
        <w:t>ii)</w:t>
      </w:r>
      <w:r w:rsidRPr="00B3691D">
        <w:tab/>
        <w:t>foster an environment where captains, in appropriate circumstances, deal with any alleged breach of this Code, and</w:t>
      </w:r>
    </w:p>
    <w:p w14:paraId="7A8D65CF" w14:textId="77777777" w:rsidR="008A40F0" w:rsidRPr="00B3691D" w:rsidRDefault="008A40F0" w:rsidP="008A40F0">
      <w:pPr>
        <w:pStyle w:val="BodyText"/>
      </w:pPr>
      <w:r w:rsidRPr="00B3691D">
        <w:t>iii)</w:t>
      </w:r>
      <w:r w:rsidRPr="00B3691D">
        <w:tab/>
        <w:t>establish a framework for dealing with alleged breaches of this Code where action taken to resolve such matters has not been to the satisfaction of those concerned.</w:t>
      </w:r>
    </w:p>
    <w:p w14:paraId="1D87AA6A" w14:textId="77777777" w:rsidR="008A40F0" w:rsidRPr="00B3691D" w:rsidRDefault="008A40F0" w:rsidP="008A40F0">
      <w:pPr>
        <w:pStyle w:val="BodyText"/>
      </w:pPr>
    </w:p>
    <w:p w14:paraId="78A173DB" w14:textId="77777777" w:rsidR="008A40F0" w:rsidRPr="00B3691D" w:rsidRDefault="008A40F0" w:rsidP="008A40F0">
      <w:pPr>
        <w:pStyle w:val="Heading2"/>
        <w:rPr>
          <w:rFonts w:ascii="Arial" w:hAnsi="Arial" w:cs="Arial"/>
        </w:rPr>
      </w:pPr>
      <w:bookmarkStart w:id="8" w:name="_Toc81118708"/>
      <w:r w:rsidRPr="00B3691D">
        <w:rPr>
          <w:rFonts w:ascii="Arial" w:hAnsi="Arial" w:cs="Arial"/>
        </w:rPr>
        <w:t>4A.3</w:t>
      </w:r>
      <w:r w:rsidRPr="00B3691D">
        <w:rPr>
          <w:rFonts w:ascii="Arial" w:hAnsi="Arial" w:cs="Arial"/>
        </w:rPr>
        <w:tab/>
        <w:t>Conduct Covered by the Code</w:t>
      </w:r>
      <w:bookmarkEnd w:id="8"/>
    </w:p>
    <w:p w14:paraId="64E6801C" w14:textId="77777777" w:rsidR="008A40F0" w:rsidRPr="00B3691D" w:rsidRDefault="008A40F0" w:rsidP="008A40F0">
      <w:pPr>
        <w:pStyle w:val="BodyText"/>
      </w:pPr>
      <w:r w:rsidRPr="00B3691D">
        <w:rPr>
          <w:b/>
        </w:rPr>
        <w:tab/>
      </w:r>
      <w:r w:rsidRPr="00B3691D">
        <w:t xml:space="preserve">No person who is participating in a match under the jurisdiction or auspices </w:t>
      </w:r>
      <w:proofErr w:type="gramStart"/>
      <w:r w:rsidRPr="00B3691D">
        <w:t xml:space="preserve">of  </w:t>
      </w:r>
      <w:r>
        <w:t>C</w:t>
      </w:r>
      <w:r w:rsidRPr="00B3691D">
        <w:t>NSW</w:t>
      </w:r>
      <w:proofErr w:type="gramEnd"/>
      <w:r w:rsidRPr="00B3691D">
        <w:t xml:space="preserve"> or its affiliates will engage in any conduct, act towards or speak to any other person in a manner which offends, insults, humiliates or vilifies such person on the basis of that person’s race, religion, colour descent or ethnic origin.</w:t>
      </w:r>
    </w:p>
    <w:p w14:paraId="79CD8D35" w14:textId="77777777" w:rsidR="008A40F0" w:rsidRPr="00B3691D" w:rsidRDefault="008A40F0" w:rsidP="008A40F0">
      <w:pPr>
        <w:pStyle w:val="Heading2"/>
        <w:rPr>
          <w:rFonts w:ascii="Arial" w:hAnsi="Arial" w:cs="Arial"/>
        </w:rPr>
      </w:pPr>
      <w:bookmarkStart w:id="9" w:name="_Toc81118709"/>
      <w:r w:rsidRPr="00B3691D">
        <w:rPr>
          <w:rFonts w:ascii="Arial" w:hAnsi="Arial" w:cs="Arial"/>
        </w:rPr>
        <w:lastRenderedPageBreak/>
        <w:t>4A.4</w:t>
      </w:r>
      <w:r w:rsidRPr="00B3691D">
        <w:rPr>
          <w:rFonts w:ascii="Arial" w:hAnsi="Arial" w:cs="Arial"/>
        </w:rPr>
        <w:tab/>
        <w:t>The Relationship Between This Code and Other Rules and Regulations</w:t>
      </w:r>
      <w:bookmarkEnd w:id="9"/>
    </w:p>
    <w:p w14:paraId="5DAF1EB1" w14:textId="77777777" w:rsidR="008A40F0" w:rsidRDefault="008A40F0" w:rsidP="008A40F0">
      <w:pPr>
        <w:pStyle w:val="BodyText"/>
      </w:pPr>
      <w:r w:rsidRPr="00B3691D">
        <w:t>This Code does not restrict any other action which may be taken in relation to the conduct covered by the Code under the Australian Cricket Board Code of</w:t>
      </w:r>
      <w:r>
        <w:t xml:space="preserve"> Conduct.</w:t>
      </w:r>
    </w:p>
    <w:p w14:paraId="223950A2" w14:textId="77777777" w:rsidR="008A40F0" w:rsidRPr="00B3691D" w:rsidRDefault="008A40F0" w:rsidP="008A40F0">
      <w:pPr>
        <w:pStyle w:val="BodyText"/>
      </w:pPr>
    </w:p>
    <w:p w14:paraId="0BD712A6" w14:textId="77777777" w:rsidR="008A40F0" w:rsidRPr="00B3691D" w:rsidRDefault="008A40F0" w:rsidP="008A40F0">
      <w:pPr>
        <w:pStyle w:val="Heading2"/>
        <w:rPr>
          <w:rFonts w:ascii="Arial" w:hAnsi="Arial" w:cs="Arial"/>
        </w:rPr>
      </w:pPr>
      <w:bookmarkStart w:id="10" w:name="_Toc81118710"/>
      <w:r w:rsidRPr="00B3691D">
        <w:rPr>
          <w:rFonts w:ascii="Arial" w:hAnsi="Arial" w:cs="Arial"/>
        </w:rPr>
        <w:t>4A.5</w:t>
      </w:r>
      <w:r w:rsidRPr="00B3691D">
        <w:rPr>
          <w:rFonts w:ascii="Arial" w:hAnsi="Arial" w:cs="Arial"/>
        </w:rPr>
        <w:tab/>
        <w:t>Procedures Following Allegations</w:t>
      </w:r>
      <w:bookmarkEnd w:id="10"/>
    </w:p>
    <w:p w14:paraId="54F31BD5" w14:textId="77777777" w:rsidR="008A40F0" w:rsidRPr="00B3691D" w:rsidRDefault="008A40F0" w:rsidP="008A40F0">
      <w:pPr>
        <w:ind w:left="709"/>
        <w:jc w:val="both"/>
        <w:rPr>
          <w:rFonts w:ascii="Arial" w:hAnsi="Arial" w:cs="Arial"/>
        </w:rPr>
      </w:pPr>
      <w:r w:rsidRPr="00B3691D">
        <w:rPr>
          <w:rFonts w:ascii="Arial" w:hAnsi="Arial" w:cs="Arial"/>
        </w:rPr>
        <w:tab/>
        <w:t>Any allegation of a breach of this Code against a player should be directed, either verbally or in writing, to the captain of the team who shall:</w:t>
      </w:r>
    </w:p>
    <w:p w14:paraId="0D7F96B2" w14:textId="77777777" w:rsidR="008A40F0" w:rsidRPr="00B3691D" w:rsidRDefault="008A40F0" w:rsidP="008A40F0">
      <w:pPr>
        <w:numPr>
          <w:ilvl w:val="0"/>
          <w:numId w:val="4"/>
        </w:numPr>
        <w:jc w:val="both"/>
        <w:rPr>
          <w:rFonts w:ascii="Arial" w:hAnsi="Arial" w:cs="Arial"/>
        </w:rPr>
      </w:pPr>
      <w:r w:rsidRPr="00B3691D">
        <w:rPr>
          <w:rFonts w:ascii="Arial" w:hAnsi="Arial" w:cs="Arial"/>
        </w:rPr>
        <w:t>immediately request the player involved to apologise appropriately to the complainant, or</w:t>
      </w:r>
    </w:p>
    <w:p w14:paraId="72C4D5BF" w14:textId="77777777" w:rsidR="008A40F0" w:rsidRPr="00B3691D" w:rsidRDefault="008A40F0" w:rsidP="008A40F0">
      <w:pPr>
        <w:numPr>
          <w:ilvl w:val="0"/>
          <w:numId w:val="4"/>
        </w:numPr>
        <w:jc w:val="both"/>
        <w:rPr>
          <w:rFonts w:ascii="Arial" w:hAnsi="Arial" w:cs="Arial"/>
        </w:rPr>
      </w:pPr>
      <w:r w:rsidRPr="00B3691D">
        <w:rPr>
          <w:rFonts w:ascii="Arial" w:hAnsi="Arial" w:cs="Arial"/>
        </w:rPr>
        <w:t>if the allegation is not admitted, undertake an investigation of the matter at the conclusion of the match.</w:t>
      </w:r>
    </w:p>
    <w:p w14:paraId="0448EB3D" w14:textId="77777777" w:rsidR="008A40F0" w:rsidRPr="00B3691D" w:rsidRDefault="008A40F0" w:rsidP="008A40F0">
      <w:pPr>
        <w:jc w:val="both"/>
        <w:rPr>
          <w:rFonts w:ascii="Arial" w:hAnsi="Arial" w:cs="Arial"/>
        </w:rPr>
      </w:pPr>
    </w:p>
    <w:p w14:paraId="7C753788" w14:textId="77777777" w:rsidR="008A40F0" w:rsidRPr="00B3691D" w:rsidRDefault="008A40F0" w:rsidP="008A40F0">
      <w:pPr>
        <w:ind w:left="709"/>
        <w:jc w:val="both"/>
        <w:rPr>
          <w:rFonts w:ascii="Arial" w:hAnsi="Arial" w:cs="Arial"/>
        </w:rPr>
      </w:pPr>
      <w:r w:rsidRPr="00B3691D">
        <w:rPr>
          <w:rFonts w:ascii="Arial" w:hAnsi="Arial" w:cs="Arial"/>
        </w:rPr>
        <w:t>Any person found to be in breach of this Code as a result of an investigation by the captain, shall be required to apologise appropriately to the complainant before being permitted to play in any future match.</w:t>
      </w:r>
    </w:p>
    <w:p w14:paraId="37E05B56" w14:textId="77777777" w:rsidR="008A40F0" w:rsidRPr="00B3691D" w:rsidRDefault="008A40F0" w:rsidP="008A40F0">
      <w:pPr>
        <w:ind w:left="709"/>
        <w:jc w:val="both"/>
        <w:rPr>
          <w:rFonts w:ascii="Arial" w:hAnsi="Arial" w:cs="Arial"/>
        </w:rPr>
      </w:pPr>
    </w:p>
    <w:p w14:paraId="351CC0B1" w14:textId="77777777" w:rsidR="008A40F0" w:rsidRPr="00B3691D" w:rsidRDefault="008A40F0" w:rsidP="008A40F0">
      <w:pPr>
        <w:ind w:left="709"/>
        <w:jc w:val="both"/>
        <w:rPr>
          <w:rFonts w:ascii="Arial" w:hAnsi="Arial" w:cs="Arial"/>
        </w:rPr>
      </w:pPr>
      <w:r w:rsidRPr="00B3691D">
        <w:rPr>
          <w:rFonts w:ascii="Arial" w:hAnsi="Arial" w:cs="Arial"/>
        </w:rPr>
        <w:t>Where the allegation of a breach of this Code is against the captain of a team who admits such behaviour, the captain shall apologise appropriately to the complainant before being permitted to play in any future match.</w:t>
      </w:r>
    </w:p>
    <w:p w14:paraId="2B1926F6" w14:textId="77777777" w:rsidR="008A40F0" w:rsidRPr="00B3691D" w:rsidRDefault="008A40F0" w:rsidP="008A40F0">
      <w:pPr>
        <w:ind w:left="709"/>
        <w:rPr>
          <w:rFonts w:ascii="Arial" w:hAnsi="Arial" w:cs="Arial"/>
        </w:rPr>
      </w:pPr>
    </w:p>
    <w:p w14:paraId="7EF86AFA" w14:textId="77777777" w:rsidR="008A40F0" w:rsidRPr="00B3691D" w:rsidRDefault="008A40F0" w:rsidP="008A40F0">
      <w:pPr>
        <w:pStyle w:val="Heading2"/>
        <w:rPr>
          <w:rFonts w:ascii="Arial" w:hAnsi="Arial" w:cs="Arial"/>
        </w:rPr>
      </w:pPr>
      <w:bookmarkStart w:id="11" w:name="_Toc81118711"/>
      <w:r w:rsidRPr="00B3691D">
        <w:rPr>
          <w:rFonts w:ascii="Arial" w:hAnsi="Arial" w:cs="Arial"/>
        </w:rPr>
        <w:t>4A.6</w:t>
      </w:r>
      <w:r w:rsidRPr="00B3691D">
        <w:rPr>
          <w:rFonts w:ascii="Arial" w:hAnsi="Arial" w:cs="Arial"/>
        </w:rPr>
        <w:tab/>
        <w:t>Procedure Where Allegation Not Resolved to Satisfaction of Complainant</w:t>
      </w:r>
      <w:bookmarkEnd w:id="11"/>
    </w:p>
    <w:p w14:paraId="1B2D0131" w14:textId="77777777" w:rsidR="008A40F0" w:rsidRPr="00B3691D" w:rsidRDefault="008A40F0" w:rsidP="008A40F0">
      <w:pPr>
        <w:ind w:left="709"/>
        <w:jc w:val="both"/>
        <w:rPr>
          <w:rFonts w:ascii="Arial" w:hAnsi="Arial" w:cs="Arial"/>
        </w:rPr>
      </w:pPr>
      <w:r w:rsidRPr="00B3691D">
        <w:rPr>
          <w:rFonts w:ascii="Arial" w:hAnsi="Arial" w:cs="Arial"/>
        </w:rPr>
        <w:tab/>
        <w:t>Where a complainant who had directed an alleged breach of this Code to the captain of a team is not satisfied with the outcome, the complainant is entitled to lodge a complaint with the Association governing the competition in which the team participates (the Association)</w:t>
      </w:r>
    </w:p>
    <w:p w14:paraId="28937EC2" w14:textId="77777777" w:rsidR="008A40F0" w:rsidRPr="00B3691D" w:rsidRDefault="008A40F0" w:rsidP="008A40F0">
      <w:pPr>
        <w:ind w:left="709"/>
        <w:jc w:val="both"/>
        <w:rPr>
          <w:rFonts w:ascii="Arial" w:hAnsi="Arial" w:cs="Arial"/>
        </w:rPr>
      </w:pPr>
    </w:p>
    <w:p w14:paraId="3D7296AB" w14:textId="77777777" w:rsidR="008A40F0" w:rsidRPr="00B3691D" w:rsidRDefault="008A40F0" w:rsidP="008A40F0">
      <w:pPr>
        <w:pStyle w:val="Heading2"/>
        <w:rPr>
          <w:rFonts w:ascii="Arial" w:hAnsi="Arial" w:cs="Arial"/>
        </w:rPr>
      </w:pPr>
      <w:bookmarkStart w:id="12" w:name="_Toc81118712"/>
      <w:r w:rsidRPr="00B3691D">
        <w:rPr>
          <w:rFonts w:ascii="Arial" w:hAnsi="Arial" w:cs="Arial"/>
        </w:rPr>
        <w:t>4A.7</w:t>
      </w:r>
      <w:r w:rsidRPr="00B3691D">
        <w:rPr>
          <w:rFonts w:ascii="Arial" w:hAnsi="Arial" w:cs="Arial"/>
        </w:rPr>
        <w:tab/>
        <w:t>Continuous Breaches of the Code</w:t>
      </w:r>
      <w:bookmarkEnd w:id="12"/>
    </w:p>
    <w:p w14:paraId="700AEED1" w14:textId="77777777" w:rsidR="008A40F0" w:rsidRPr="00B3691D" w:rsidRDefault="008A40F0" w:rsidP="008A40F0">
      <w:pPr>
        <w:ind w:left="709"/>
        <w:jc w:val="both"/>
        <w:rPr>
          <w:rFonts w:ascii="Arial" w:hAnsi="Arial" w:cs="Arial"/>
        </w:rPr>
      </w:pPr>
      <w:r w:rsidRPr="00B3691D">
        <w:rPr>
          <w:rFonts w:ascii="Arial" w:hAnsi="Arial" w:cs="Arial"/>
        </w:rPr>
        <w:tab/>
        <w:t>Where a breach of this Code is alleged against a player who has previously breached the Code, the captain shall again attempt to resolve the matter. However, if the captain regards the allegation to be more serious than the earlier occasion, the captain shall refer the matter to the Association for appropriate action.</w:t>
      </w:r>
    </w:p>
    <w:p w14:paraId="6E78B9D0" w14:textId="77777777" w:rsidR="008A40F0" w:rsidRPr="00B3691D" w:rsidRDefault="008A40F0" w:rsidP="008A40F0">
      <w:pPr>
        <w:ind w:left="709"/>
        <w:jc w:val="both"/>
        <w:rPr>
          <w:rFonts w:ascii="Arial" w:hAnsi="Arial" w:cs="Arial"/>
        </w:rPr>
      </w:pPr>
    </w:p>
    <w:p w14:paraId="287D645D" w14:textId="77777777" w:rsidR="008A40F0" w:rsidRPr="00B3691D" w:rsidRDefault="008A40F0" w:rsidP="008A40F0">
      <w:pPr>
        <w:pStyle w:val="Heading2"/>
        <w:rPr>
          <w:rFonts w:ascii="Arial" w:hAnsi="Arial" w:cs="Arial"/>
        </w:rPr>
      </w:pPr>
      <w:bookmarkStart w:id="13" w:name="_Toc81118713"/>
      <w:r w:rsidRPr="00B3691D">
        <w:rPr>
          <w:rFonts w:ascii="Arial" w:hAnsi="Arial" w:cs="Arial"/>
        </w:rPr>
        <w:t>4A.8</w:t>
      </w:r>
      <w:r w:rsidRPr="00B3691D">
        <w:rPr>
          <w:rFonts w:ascii="Arial" w:hAnsi="Arial" w:cs="Arial"/>
        </w:rPr>
        <w:tab/>
        <w:t>Reporting</w:t>
      </w:r>
      <w:bookmarkEnd w:id="13"/>
    </w:p>
    <w:p w14:paraId="6D800ABD" w14:textId="77777777" w:rsidR="008A40F0" w:rsidRPr="00B3691D" w:rsidRDefault="008A40F0" w:rsidP="008A40F0">
      <w:pPr>
        <w:ind w:left="709"/>
        <w:jc w:val="both"/>
        <w:rPr>
          <w:rFonts w:ascii="Arial" w:hAnsi="Arial" w:cs="Arial"/>
        </w:rPr>
      </w:pPr>
      <w:r w:rsidRPr="00B3691D">
        <w:rPr>
          <w:rFonts w:ascii="Arial" w:hAnsi="Arial" w:cs="Arial"/>
        </w:rPr>
        <w:t>Any allegation of a breach of this Code and the action taken to resolve it, shall be recorded by the captain.</w:t>
      </w:r>
    </w:p>
    <w:p w14:paraId="6428F563" w14:textId="77777777" w:rsidR="008A40F0" w:rsidRPr="00B3691D" w:rsidRDefault="008A40F0" w:rsidP="008A40F0">
      <w:pPr>
        <w:ind w:left="709"/>
        <w:jc w:val="both"/>
        <w:rPr>
          <w:rFonts w:ascii="Arial" w:hAnsi="Arial" w:cs="Arial"/>
        </w:rPr>
      </w:pPr>
    </w:p>
    <w:p w14:paraId="125AB334" w14:textId="77777777" w:rsidR="008A40F0" w:rsidRPr="00B3691D" w:rsidRDefault="008A40F0" w:rsidP="008A40F0">
      <w:pPr>
        <w:pStyle w:val="Heading2"/>
        <w:rPr>
          <w:rFonts w:ascii="Arial" w:hAnsi="Arial" w:cs="Arial"/>
        </w:rPr>
      </w:pPr>
      <w:bookmarkStart w:id="14" w:name="_Toc81118714"/>
      <w:r w:rsidRPr="00B3691D">
        <w:rPr>
          <w:rFonts w:ascii="Arial" w:hAnsi="Arial" w:cs="Arial"/>
        </w:rPr>
        <w:t>4A.9</w:t>
      </w:r>
      <w:r w:rsidRPr="00B3691D">
        <w:rPr>
          <w:rFonts w:ascii="Arial" w:hAnsi="Arial" w:cs="Arial"/>
        </w:rPr>
        <w:tab/>
        <w:t>Continuous Education</w:t>
      </w:r>
      <w:bookmarkEnd w:id="14"/>
    </w:p>
    <w:p w14:paraId="3C999C5F" w14:textId="77777777" w:rsidR="008A40F0" w:rsidRPr="00B3691D" w:rsidRDefault="008A40F0" w:rsidP="008A40F0">
      <w:pPr>
        <w:ind w:left="709"/>
        <w:jc w:val="both"/>
        <w:rPr>
          <w:rFonts w:ascii="Arial" w:hAnsi="Arial" w:cs="Arial"/>
        </w:rPr>
      </w:pPr>
      <w:r>
        <w:rPr>
          <w:rFonts w:ascii="Arial" w:hAnsi="Arial" w:cs="Arial"/>
        </w:rPr>
        <w:t xml:space="preserve">CNSW </w:t>
      </w:r>
      <w:r w:rsidRPr="00B3691D">
        <w:rPr>
          <w:rFonts w:ascii="Arial" w:hAnsi="Arial" w:cs="Arial"/>
        </w:rPr>
        <w:t xml:space="preserve">will prepare, maintain and make available to all member clubs and affiliates a booklet covering issues relating to racial and religious vilification. The Code will be included along with references illustrating examples of racial and religious vilification identified in other sports. Where any difficulty is experienced or is expected in implementing the principles of this Code, application should be made to </w:t>
      </w:r>
      <w:r>
        <w:rPr>
          <w:rFonts w:ascii="Arial" w:hAnsi="Arial" w:cs="Arial"/>
        </w:rPr>
        <w:t>C</w:t>
      </w:r>
      <w:r w:rsidRPr="00B3691D">
        <w:rPr>
          <w:rFonts w:ascii="Arial" w:hAnsi="Arial" w:cs="Arial"/>
        </w:rPr>
        <w:t>NSW for assistance.</w:t>
      </w:r>
    </w:p>
    <w:p w14:paraId="6C10B11D" w14:textId="77777777" w:rsidR="008A40F0" w:rsidRPr="00B3691D" w:rsidRDefault="008A40F0" w:rsidP="008A40F0">
      <w:pPr>
        <w:ind w:left="709"/>
        <w:jc w:val="both"/>
        <w:rPr>
          <w:rFonts w:ascii="Arial" w:hAnsi="Arial" w:cs="Arial"/>
        </w:rPr>
      </w:pPr>
    </w:p>
    <w:p w14:paraId="5767A61C" w14:textId="77777777" w:rsidR="008A40F0" w:rsidRDefault="008A40F0" w:rsidP="008A40F0">
      <w:pPr>
        <w:rPr>
          <w:rFonts w:ascii="Arial" w:hAnsi="Arial" w:cs="Arial"/>
          <w:b/>
          <w:u w:val="single"/>
        </w:rPr>
      </w:pPr>
      <w:bookmarkStart w:id="15" w:name="_Toc81118715"/>
    </w:p>
    <w:p w14:paraId="3E5C74B0" w14:textId="77777777" w:rsidR="008A40F0" w:rsidRDefault="008A40F0" w:rsidP="008A40F0"/>
    <w:p w14:paraId="7BF548B8" w14:textId="77777777" w:rsidR="008A40F0" w:rsidRDefault="008A40F0" w:rsidP="008A40F0"/>
    <w:p w14:paraId="0BF3B14F" w14:textId="77777777" w:rsidR="008A40F0" w:rsidRPr="00C95187" w:rsidRDefault="008A40F0" w:rsidP="008A40F0"/>
    <w:p w14:paraId="1EE5DDEC" w14:textId="77777777" w:rsidR="008A40F0" w:rsidRDefault="008A40F0" w:rsidP="008A40F0">
      <w:pPr>
        <w:pStyle w:val="Heading1"/>
        <w:rPr>
          <w:rFonts w:ascii="Arial" w:hAnsi="Arial" w:cs="Arial"/>
        </w:rPr>
      </w:pPr>
      <w:r w:rsidRPr="00B3691D">
        <w:rPr>
          <w:rFonts w:ascii="Arial" w:hAnsi="Arial" w:cs="Arial"/>
        </w:rPr>
        <w:lastRenderedPageBreak/>
        <w:t xml:space="preserve">PARRAMATTA DISTRICT CRICKET ASSOCIATION - CODE OF </w:t>
      </w:r>
      <w:bookmarkEnd w:id="15"/>
      <w:r w:rsidRPr="00B3691D">
        <w:rPr>
          <w:rFonts w:ascii="Arial" w:hAnsi="Arial" w:cs="Arial"/>
        </w:rPr>
        <w:t>CONDUCT</w:t>
      </w:r>
    </w:p>
    <w:p w14:paraId="737F5F61" w14:textId="77777777" w:rsidR="008A40F0" w:rsidRPr="00C95187" w:rsidRDefault="008A40F0" w:rsidP="008A40F0"/>
    <w:p w14:paraId="787AF25D" w14:textId="77777777" w:rsidR="008A40F0" w:rsidRPr="004A77B4" w:rsidRDefault="008A40F0" w:rsidP="008A40F0">
      <w:pPr>
        <w:shd w:val="clear" w:color="auto" w:fill="FFFFFF"/>
        <w:spacing w:before="100" w:beforeAutospacing="1" w:after="100" w:afterAutospacing="1"/>
        <w:jc w:val="both"/>
        <w:rPr>
          <w:b/>
          <w:bCs/>
          <w:i/>
          <w:iCs/>
          <w:sz w:val="28"/>
          <w:szCs w:val="28"/>
        </w:rPr>
      </w:pPr>
      <w:r w:rsidRPr="004A77B4">
        <w:rPr>
          <w:rFonts w:ascii="Arial" w:hAnsi="Arial" w:cs="Arial"/>
        </w:rPr>
        <w:t xml:space="preserve">All matches will be conducted in the true spirit of the game of Cricket. All Club participants, being Officials, Umpires, Team Managers, Coaches, Captains, players, spectators and others will adopt this policy. </w:t>
      </w:r>
      <w:r w:rsidRPr="004A77B4">
        <w:rPr>
          <w:rFonts w:ascii="Arial" w:hAnsi="Arial" w:cs="Arial"/>
          <w:szCs w:val="24"/>
        </w:rPr>
        <w:t>Clubs will engage with all participants to ensure that they are aware of and acknowledge their responsibilities under the Code.</w:t>
      </w:r>
    </w:p>
    <w:p w14:paraId="1FB0C9CE" w14:textId="77777777" w:rsidR="008A40F0" w:rsidRPr="00242823" w:rsidRDefault="008A40F0" w:rsidP="008A40F0">
      <w:pPr>
        <w:numPr>
          <w:ilvl w:val="0"/>
          <w:numId w:val="5"/>
        </w:numPr>
        <w:jc w:val="both"/>
        <w:rPr>
          <w:rFonts w:ascii="Arial" w:hAnsi="Arial" w:cs="Arial"/>
        </w:rPr>
      </w:pPr>
    </w:p>
    <w:p w14:paraId="5C3AAC97" w14:textId="77777777" w:rsidR="008A40F0" w:rsidRPr="00FD0554" w:rsidRDefault="008A40F0" w:rsidP="008A40F0">
      <w:pPr>
        <w:ind w:left="720"/>
        <w:jc w:val="both"/>
        <w:rPr>
          <w:rFonts w:ascii="Arial" w:hAnsi="Arial" w:cs="Arial"/>
          <w:b/>
          <w:i/>
        </w:rPr>
      </w:pPr>
      <w:r w:rsidRPr="00FD0554">
        <w:rPr>
          <w:rFonts w:ascii="Arial" w:hAnsi="Arial" w:cs="Arial"/>
          <w:b/>
          <w:i/>
        </w:rPr>
        <w:t>Zero Tolerance: Players should be aware that Zero Tolerance to misconduct or behaviour referred to in the Code of Conduct will be exercised in the Parramatta District CA. This means that players will be reported for Breaches of The Code of Conduct without any warning being given and if found guilty of an offence will be suspended and the players team penalised 5 competition points.</w:t>
      </w:r>
    </w:p>
    <w:p w14:paraId="51FC0501" w14:textId="77777777" w:rsidR="008A40F0" w:rsidRPr="00FD0554" w:rsidRDefault="008A40F0" w:rsidP="008A40F0">
      <w:pPr>
        <w:ind w:left="720"/>
        <w:jc w:val="both"/>
        <w:rPr>
          <w:rFonts w:ascii="Arial" w:hAnsi="Arial" w:cs="Arial"/>
          <w:b/>
          <w:i/>
        </w:rPr>
      </w:pPr>
    </w:p>
    <w:p w14:paraId="4C58E3A2" w14:textId="77777777" w:rsidR="008A40F0" w:rsidRPr="00B3691D" w:rsidRDefault="008A40F0" w:rsidP="008A40F0">
      <w:pPr>
        <w:ind w:left="720" w:hanging="720"/>
        <w:jc w:val="both"/>
        <w:rPr>
          <w:rFonts w:ascii="Arial" w:hAnsi="Arial" w:cs="Arial"/>
        </w:rPr>
      </w:pPr>
      <w:r w:rsidRPr="00B3691D">
        <w:rPr>
          <w:rFonts w:ascii="Arial" w:hAnsi="Arial" w:cs="Arial"/>
          <w:b/>
        </w:rPr>
        <w:t>2</w:t>
      </w:r>
      <w:r w:rsidRPr="00B3691D">
        <w:rPr>
          <w:rFonts w:ascii="Arial" w:hAnsi="Arial" w:cs="Arial"/>
        </w:rPr>
        <w:t xml:space="preserve"> </w:t>
      </w:r>
      <w:r w:rsidRPr="00B3691D">
        <w:rPr>
          <w:rFonts w:ascii="Arial" w:hAnsi="Arial" w:cs="Arial"/>
        </w:rPr>
        <w:tab/>
        <w:t xml:space="preserve">No participant will, whilst in attendance at any match, whether on or off the field of play, engage in conduct unbecoming to the game of cricket, as defined in this code. </w:t>
      </w:r>
    </w:p>
    <w:p w14:paraId="0921A9C1" w14:textId="77777777" w:rsidR="008A40F0" w:rsidRPr="00B3691D" w:rsidRDefault="008A40F0" w:rsidP="008A40F0">
      <w:pPr>
        <w:jc w:val="both"/>
        <w:rPr>
          <w:rFonts w:ascii="Arial" w:hAnsi="Arial" w:cs="Arial"/>
        </w:rPr>
      </w:pPr>
    </w:p>
    <w:p w14:paraId="6B79F3CE" w14:textId="77777777" w:rsidR="008A40F0" w:rsidRPr="00B3691D" w:rsidRDefault="008A40F0" w:rsidP="008A40F0">
      <w:pPr>
        <w:jc w:val="both"/>
        <w:rPr>
          <w:rFonts w:ascii="Arial" w:hAnsi="Arial" w:cs="Arial"/>
          <w:i/>
        </w:rPr>
      </w:pPr>
      <w:r w:rsidRPr="00B3691D">
        <w:rPr>
          <w:rFonts w:ascii="Arial" w:hAnsi="Arial" w:cs="Arial"/>
          <w:b/>
        </w:rPr>
        <w:t>3</w:t>
      </w:r>
      <w:r w:rsidRPr="00B3691D">
        <w:rPr>
          <w:rFonts w:ascii="Arial" w:hAnsi="Arial" w:cs="Arial"/>
        </w:rPr>
        <w:t xml:space="preserve"> </w:t>
      </w:r>
      <w:r w:rsidRPr="00B3691D">
        <w:rPr>
          <w:rFonts w:ascii="Arial" w:hAnsi="Arial" w:cs="Arial"/>
        </w:rPr>
        <w:tab/>
      </w:r>
      <w:r w:rsidRPr="00B3691D">
        <w:rPr>
          <w:rFonts w:ascii="Arial" w:hAnsi="Arial" w:cs="Arial"/>
          <w:b/>
          <w:i/>
        </w:rPr>
        <w:t>Participants will</w:t>
      </w:r>
    </w:p>
    <w:p w14:paraId="408B037F" w14:textId="77777777" w:rsidR="008A40F0" w:rsidRPr="00B3691D" w:rsidRDefault="008A40F0" w:rsidP="008A40F0">
      <w:pPr>
        <w:jc w:val="both"/>
        <w:rPr>
          <w:rFonts w:ascii="Arial" w:hAnsi="Arial" w:cs="Arial"/>
        </w:rPr>
      </w:pPr>
      <w:r w:rsidRPr="00B3691D">
        <w:rPr>
          <w:rFonts w:ascii="Arial" w:hAnsi="Arial" w:cs="Arial"/>
        </w:rPr>
        <w:t>a)</w:t>
      </w:r>
      <w:r w:rsidRPr="00B3691D">
        <w:rPr>
          <w:rFonts w:ascii="Arial" w:hAnsi="Arial" w:cs="Arial"/>
        </w:rPr>
        <w:tab/>
        <w:t>respect the Umpire</w:t>
      </w:r>
    </w:p>
    <w:p w14:paraId="3011FB13" w14:textId="77777777" w:rsidR="008A40F0" w:rsidRPr="00B3691D" w:rsidRDefault="008A40F0" w:rsidP="008A40F0">
      <w:pPr>
        <w:jc w:val="both"/>
        <w:rPr>
          <w:rFonts w:ascii="Arial" w:hAnsi="Arial" w:cs="Arial"/>
        </w:rPr>
      </w:pPr>
      <w:r w:rsidRPr="00B3691D">
        <w:rPr>
          <w:rFonts w:ascii="Arial" w:hAnsi="Arial" w:cs="Arial"/>
        </w:rPr>
        <w:t>b)</w:t>
      </w:r>
      <w:r w:rsidRPr="00B3691D">
        <w:rPr>
          <w:rFonts w:ascii="Arial" w:hAnsi="Arial" w:cs="Arial"/>
        </w:rPr>
        <w:tab/>
        <w:t>generally</w:t>
      </w:r>
      <w:r>
        <w:rPr>
          <w:rFonts w:ascii="Arial" w:hAnsi="Arial" w:cs="Arial"/>
        </w:rPr>
        <w:t>,</w:t>
      </w:r>
      <w:r w:rsidRPr="00B3691D">
        <w:rPr>
          <w:rFonts w:ascii="Arial" w:hAnsi="Arial" w:cs="Arial"/>
        </w:rPr>
        <w:t xml:space="preserve"> assist the Umpire in the carrying out of his duties</w:t>
      </w:r>
    </w:p>
    <w:p w14:paraId="3CD9DCDF" w14:textId="77777777" w:rsidR="008A40F0" w:rsidRPr="00B3691D" w:rsidRDefault="008A40F0" w:rsidP="008A40F0">
      <w:pPr>
        <w:jc w:val="both"/>
        <w:rPr>
          <w:rFonts w:ascii="Arial" w:hAnsi="Arial" w:cs="Arial"/>
        </w:rPr>
      </w:pPr>
      <w:r w:rsidRPr="00B3691D">
        <w:rPr>
          <w:rFonts w:ascii="Arial" w:hAnsi="Arial" w:cs="Arial"/>
        </w:rPr>
        <w:t>c)</w:t>
      </w:r>
      <w:r w:rsidRPr="00B3691D">
        <w:rPr>
          <w:rFonts w:ascii="Arial" w:hAnsi="Arial" w:cs="Arial"/>
        </w:rPr>
        <w:tab/>
        <w:t>not verbally abuse any Umpire</w:t>
      </w:r>
    </w:p>
    <w:p w14:paraId="0CFB301B" w14:textId="77777777" w:rsidR="008A40F0" w:rsidRPr="00B3691D" w:rsidRDefault="008A40F0" w:rsidP="008A40F0">
      <w:pPr>
        <w:jc w:val="both"/>
        <w:rPr>
          <w:rFonts w:ascii="Arial" w:hAnsi="Arial" w:cs="Arial"/>
        </w:rPr>
      </w:pPr>
      <w:r w:rsidRPr="00B3691D">
        <w:rPr>
          <w:rFonts w:ascii="Arial" w:hAnsi="Arial" w:cs="Arial"/>
        </w:rPr>
        <w:t>d)</w:t>
      </w:r>
      <w:r w:rsidRPr="00B3691D">
        <w:rPr>
          <w:rFonts w:ascii="Arial" w:hAnsi="Arial" w:cs="Arial"/>
        </w:rPr>
        <w:tab/>
        <w:t>not physically abuse any Umpire</w:t>
      </w:r>
    </w:p>
    <w:p w14:paraId="1B712E2A" w14:textId="77777777" w:rsidR="008A40F0" w:rsidRPr="00B3691D" w:rsidRDefault="008A40F0" w:rsidP="008A40F0">
      <w:pPr>
        <w:ind w:left="720" w:hanging="720"/>
        <w:jc w:val="both"/>
        <w:rPr>
          <w:rFonts w:ascii="Arial" w:hAnsi="Arial" w:cs="Arial"/>
        </w:rPr>
      </w:pPr>
      <w:r w:rsidRPr="00B3691D">
        <w:rPr>
          <w:rFonts w:ascii="Arial" w:hAnsi="Arial" w:cs="Arial"/>
        </w:rPr>
        <w:t>e)</w:t>
      </w:r>
      <w:r w:rsidRPr="00B3691D">
        <w:rPr>
          <w:rFonts w:ascii="Arial" w:hAnsi="Arial" w:cs="Arial"/>
        </w:rPr>
        <w:tab/>
        <w:t>comply with the Umpire’s decision, and in so doing when dismissed, move off without reaction, including a disapproving or threatening manner, argument or dissent</w:t>
      </w:r>
    </w:p>
    <w:p w14:paraId="6004B721" w14:textId="77777777" w:rsidR="008A40F0" w:rsidRPr="00B3691D" w:rsidRDefault="008A40F0" w:rsidP="008A40F0">
      <w:pPr>
        <w:ind w:left="720" w:hanging="720"/>
        <w:jc w:val="both"/>
        <w:rPr>
          <w:rFonts w:ascii="Arial" w:hAnsi="Arial" w:cs="Arial"/>
        </w:rPr>
      </w:pPr>
    </w:p>
    <w:p w14:paraId="2FF25DD5" w14:textId="77777777" w:rsidR="008A40F0" w:rsidRPr="00B3691D" w:rsidRDefault="008A40F0" w:rsidP="008A40F0">
      <w:pPr>
        <w:ind w:left="720" w:hanging="720"/>
        <w:jc w:val="both"/>
        <w:rPr>
          <w:rFonts w:ascii="Arial" w:hAnsi="Arial" w:cs="Arial"/>
          <w:b/>
        </w:rPr>
      </w:pPr>
      <w:r w:rsidRPr="00B3691D">
        <w:rPr>
          <w:rFonts w:ascii="Arial" w:hAnsi="Arial" w:cs="Arial"/>
          <w:b/>
        </w:rPr>
        <w:t xml:space="preserve">4 </w:t>
      </w:r>
      <w:r w:rsidRPr="00B3691D">
        <w:rPr>
          <w:rFonts w:ascii="Arial" w:hAnsi="Arial" w:cs="Arial"/>
        </w:rPr>
        <w:tab/>
      </w:r>
      <w:r w:rsidRPr="00B3691D">
        <w:rPr>
          <w:rFonts w:ascii="Arial" w:hAnsi="Arial" w:cs="Arial"/>
          <w:b/>
          <w:i/>
        </w:rPr>
        <w:t>Participants will not</w:t>
      </w:r>
    </w:p>
    <w:p w14:paraId="00067CFD" w14:textId="77777777" w:rsidR="008A40F0" w:rsidRPr="00B3691D" w:rsidRDefault="008A40F0" w:rsidP="008A40F0">
      <w:pPr>
        <w:ind w:left="720" w:hanging="720"/>
        <w:jc w:val="both"/>
        <w:rPr>
          <w:rFonts w:ascii="Arial" w:hAnsi="Arial" w:cs="Arial"/>
        </w:rPr>
      </w:pPr>
      <w:r w:rsidRPr="00B3691D">
        <w:rPr>
          <w:rFonts w:ascii="Arial" w:hAnsi="Arial" w:cs="Arial"/>
        </w:rPr>
        <w:t>a)</w:t>
      </w:r>
      <w:r w:rsidRPr="00B3691D">
        <w:rPr>
          <w:rFonts w:ascii="Arial" w:hAnsi="Arial" w:cs="Arial"/>
        </w:rPr>
        <w:tab/>
        <w:t>verbally abuse any other participant</w:t>
      </w:r>
    </w:p>
    <w:p w14:paraId="13F5A9C3" w14:textId="77777777" w:rsidR="008A40F0" w:rsidRPr="00B3691D" w:rsidRDefault="008A40F0" w:rsidP="008A40F0">
      <w:pPr>
        <w:ind w:left="720" w:hanging="720"/>
        <w:jc w:val="both"/>
        <w:rPr>
          <w:rFonts w:ascii="Arial" w:hAnsi="Arial" w:cs="Arial"/>
        </w:rPr>
      </w:pPr>
      <w:r w:rsidRPr="00B3691D">
        <w:rPr>
          <w:rFonts w:ascii="Arial" w:hAnsi="Arial" w:cs="Arial"/>
        </w:rPr>
        <w:t>b)</w:t>
      </w:r>
      <w:r w:rsidRPr="00B3691D">
        <w:rPr>
          <w:rFonts w:ascii="Arial" w:hAnsi="Arial" w:cs="Arial"/>
        </w:rPr>
        <w:tab/>
        <w:t>physically abuse any other participant</w:t>
      </w:r>
    </w:p>
    <w:p w14:paraId="527E6BFE" w14:textId="77777777" w:rsidR="008A40F0" w:rsidRPr="00B3691D" w:rsidRDefault="008A40F0" w:rsidP="008A40F0">
      <w:pPr>
        <w:ind w:left="720" w:hanging="720"/>
        <w:jc w:val="both"/>
        <w:rPr>
          <w:rFonts w:ascii="Arial" w:hAnsi="Arial" w:cs="Arial"/>
        </w:rPr>
      </w:pPr>
      <w:r w:rsidRPr="00B3691D">
        <w:rPr>
          <w:rFonts w:ascii="Arial" w:hAnsi="Arial" w:cs="Arial"/>
        </w:rPr>
        <w:t>c)</w:t>
      </w:r>
      <w:r w:rsidRPr="00B3691D">
        <w:rPr>
          <w:rFonts w:ascii="Arial" w:hAnsi="Arial" w:cs="Arial"/>
        </w:rPr>
        <w:tab/>
        <w:t>indulge in sledging opposition players, that is, by word or action, either directly or indirectly, try to intimidate or upset a player</w:t>
      </w:r>
    </w:p>
    <w:p w14:paraId="5701C1B6" w14:textId="77777777" w:rsidR="008A40F0" w:rsidRPr="00B4488A" w:rsidRDefault="008A40F0" w:rsidP="008A40F0">
      <w:pPr>
        <w:ind w:left="720" w:hanging="720"/>
        <w:jc w:val="both"/>
        <w:rPr>
          <w:rFonts w:ascii="Arial" w:hAnsi="Arial" w:cs="Arial"/>
          <w:b/>
        </w:rPr>
      </w:pPr>
      <w:r w:rsidRPr="00B3691D">
        <w:rPr>
          <w:rFonts w:ascii="Arial" w:hAnsi="Arial" w:cs="Arial"/>
        </w:rPr>
        <w:t>d)</w:t>
      </w:r>
      <w:r w:rsidRPr="00B3691D">
        <w:rPr>
          <w:rFonts w:ascii="Arial" w:hAnsi="Arial" w:cs="Arial"/>
        </w:rPr>
        <w:tab/>
        <w:t>indulge in loud unseemly behavio</w:t>
      </w:r>
      <w:r>
        <w:rPr>
          <w:rFonts w:ascii="Arial" w:hAnsi="Arial" w:cs="Arial"/>
        </w:rPr>
        <w:t xml:space="preserve">ur, </w:t>
      </w:r>
      <w:r w:rsidRPr="00B4488A">
        <w:rPr>
          <w:rFonts w:ascii="Arial" w:hAnsi="Arial" w:cs="Arial"/>
          <w:b/>
        </w:rPr>
        <w:t>which will includes swearing which can be heard by those off the field.</w:t>
      </w:r>
    </w:p>
    <w:p w14:paraId="797153F5" w14:textId="77777777" w:rsidR="008A40F0" w:rsidRPr="00B3691D" w:rsidRDefault="008A40F0" w:rsidP="008A40F0">
      <w:pPr>
        <w:ind w:left="720" w:hanging="720"/>
        <w:jc w:val="both"/>
        <w:rPr>
          <w:rFonts w:ascii="Arial" w:hAnsi="Arial" w:cs="Arial"/>
        </w:rPr>
      </w:pPr>
    </w:p>
    <w:p w14:paraId="0BAECCFA" w14:textId="77777777" w:rsidR="008A40F0" w:rsidRPr="00B3691D" w:rsidRDefault="008A40F0" w:rsidP="008A40F0">
      <w:pPr>
        <w:ind w:left="720" w:hanging="720"/>
        <w:jc w:val="both"/>
        <w:rPr>
          <w:rFonts w:ascii="Arial" w:hAnsi="Arial" w:cs="Arial"/>
          <w:b/>
          <w:i/>
        </w:rPr>
      </w:pPr>
      <w:r w:rsidRPr="00B3691D">
        <w:rPr>
          <w:rFonts w:ascii="Arial" w:hAnsi="Arial" w:cs="Arial"/>
          <w:b/>
        </w:rPr>
        <w:t>5</w:t>
      </w:r>
      <w:r w:rsidRPr="00B3691D">
        <w:rPr>
          <w:rFonts w:ascii="Arial" w:hAnsi="Arial" w:cs="Arial"/>
        </w:rPr>
        <w:t xml:space="preserve"> </w:t>
      </w:r>
      <w:r w:rsidRPr="00B3691D">
        <w:rPr>
          <w:rFonts w:ascii="Arial" w:hAnsi="Arial" w:cs="Arial"/>
        </w:rPr>
        <w:tab/>
        <w:t>Captains, Team Managers and Coaches will be responsible for their team</w:t>
      </w:r>
      <w:r>
        <w:rPr>
          <w:rFonts w:ascii="Arial" w:hAnsi="Arial" w:cs="Arial"/>
        </w:rPr>
        <w:t>’</w:t>
      </w:r>
      <w:r w:rsidRPr="00B3691D">
        <w:rPr>
          <w:rFonts w:ascii="Arial" w:hAnsi="Arial" w:cs="Arial"/>
        </w:rPr>
        <w:t xml:space="preserve">s behaviour. </w:t>
      </w:r>
      <w:r w:rsidRPr="00B3691D">
        <w:rPr>
          <w:rFonts w:ascii="Arial" w:hAnsi="Arial" w:cs="Arial"/>
          <w:b/>
          <w:i/>
        </w:rPr>
        <w:t>They will</w:t>
      </w:r>
    </w:p>
    <w:p w14:paraId="4BFA46BF" w14:textId="77777777" w:rsidR="008A40F0" w:rsidRPr="00B3691D" w:rsidRDefault="008A40F0" w:rsidP="008A40F0">
      <w:pPr>
        <w:ind w:left="720" w:hanging="720"/>
        <w:jc w:val="both"/>
        <w:rPr>
          <w:rFonts w:ascii="Arial" w:hAnsi="Arial" w:cs="Arial"/>
        </w:rPr>
      </w:pPr>
      <w:r w:rsidRPr="00B3691D">
        <w:rPr>
          <w:rFonts w:ascii="Arial" w:hAnsi="Arial" w:cs="Arial"/>
        </w:rPr>
        <w:t>a)</w:t>
      </w:r>
      <w:r w:rsidRPr="00B3691D">
        <w:rPr>
          <w:rFonts w:ascii="Arial" w:hAnsi="Arial" w:cs="Arial"/>
        </w:rPr>
        <w:tab/>
        <w:t>ensure participants are aware of their responsibilities under this code</w:t>
      </w:r>
    </w:p>
    <w:p w14:paraId="5B78E281" w14:textId="77777777" w:rsidR="008A40F0" w:rsidRPr="00B3691D" w:rsidRDefault="008A40F0" w:rsidP="008A40F0">
      <w:pPr>
        <w:ind w:left="720" w:hanging="720"/>
        <w:jc w:val="both"/>
        <w:rPr>
          <w:rFonts w:ascii="Arial" w:hAnsi="Arial" w:cs="Arial"/>
        </w:rPr>
      </w:pPr>
      <w:r w:rsidRPr="00B3691D">
        <w:rPr>
          <w:rFonts w:ascii="Arial" w:hAnsi="Arial" w:cs="Arial"/>
        </w:rPr>
        <w:t>b)</w:t>
      </w:r>
      <w:r w:rsidRPr="00B3691D">
        <w:rPr>
          <w:rFonts w:ascii="Arial" w:hAnsi="Arial" w:cs="Arial"/>
        </w:rPr>
        <w:tab/>
        <w:t>brief participants on the behaviour requirements and ensure participants conduct conforms to the traditional image of the game</w:t>
      </w:r>
    </w:p>
    <w:p w14:paraId="479655E4" w14:textId="77777777" w:rsidR="008A40F0" w:rsidRPr="00B3691D" w:rsidRDefault="008A40F0" w:rsidP="008A40F0">
      <w:pPr>
        <w:ind w:left="720" w:hanging="720"/>
        <w:jc w:val="both"/>
        <w:rPr>
          <w:rFonts w:ascii="Arial" w:hAnsi="Arial" w:cs="Arial"/>
        </w:rPr>
      </w:pPr>
      <w:r w:rsidRPr="00B3691D">
        <w:rPr>
          <w:rFonts w:ascii="Arial" w:hAnsi="Arial" w:cs="Arial"/>
        </w:rPr>
        <w:t>c)</w:t>
      </w:r>
      <w:r w:rsidRPr="00B3691D">
        <w:rPr>
          <w:rFonts w:ascii="Arial" w:hAnsi="Arial" w:cs="Arial"/>
        </w:rPr>
        <w:tab/>
        <w:t>control their players. If an incident is brought to their attention and they do nothing to prevent its reoccurrence, they may be liable to discipline.</w:t>
      </w:r>
    </w:p>
    <w:p w14:paraId="6D69DC4C" w14:textId="77777777" w:rsidR="008A40F0" w:rsidRPr="00B3691D" w:rsidRDefault="008A40F0" w:rsidP="008A40F0">
      <w:pPr>
        <w:ind w:left="720" w:hanging="720"/>
        <w:jc w:val="both"/>
        <w:rPr>
          <w:rFonts w:ascii="Arial" w:hAnsi="Arial" w:cs="Arial"/>
        </w:rPr>
      </w:pPr>
      <w:r w:rsidRPr="00B3691D">
        <w:rPr>
          <w:rFonts w:ascii="Arial" w:hAnsi="Arial" w:cs="Arial"/>
        </w:rPr>
        <w:t>d)</w:t>
      </w:r>
      <w:r w:rsidRPr="00B3691D">
        <w:rPr>
          <w:rFonts w:ascii="Arial" w:hAnsi="Arial" w:cs="Arial"/>
        </w:rPr>
        <w:tab/>
        <w:t>ensure players avoid wasting time. Incoming and outgoing batsmen should pass inside the boundary line and at over change fieldsmen should move quickly into position.</w:t>
      </w:r>
    </w:p>
    <w:p w14:paraId="113552F6" w14:textId="77777777" w:rsidR="008A40F0" w:rsidRDefault="008A40F0" w:rsidP="008A40F0">
      <w:pPr>
        <w:ind w:left="720" w:hanging="720"/>
        <w:jc w:val="both"/>
        <w:rPr>
          <w:rFonts w:ascii="Arial" w:hAnsi="Arial" w:cs="Arial"/>
        </w:rPr>
      </w:pPr>
      <w:r w:rsidRPr="00B3691D">
        <w:rPr>
          <w:rFonts w:ascii="Arial" w:hAnsi="Arial" w:cs="Arial"/>
        </w:rPr>
        <w:t>e)</w:t>
      </w:r>
      <w:r w:rsidRPr="00B3691D">
        <w:rPr>
          <w:rFonts w:ascii="Arial" w:hAnsi="Arial" w:cs="Arial"/>
        </w:rPr>
        <w:tab/>
        <w:t>ensure the maximum amount of play occurs in a game. When called upon to decide if play should cease or continue</w:t>
      </w:r>
      <w:r>
        <w:rPr>
          <w:rFonts w:ascii="Arial" w:hAnsi="Arial" w:cs="Arial"/>
        </w:rPr>
        <w:t>,</w:t>
      </w:r>
      <w:r w:rsidRPr="00B3691D">
        <w:rPr>
          <w:rFonts w:ascii="Arial" w:hAnsi="Arial" w:cs="Arial"/>
        </w:rPr>
        <w:t xml:space="preserve"> they will use common sense, fair play and not be influenced by the state of the game.</w:t>
      </w:r>
    </w:p>
    <w:p w14:paraId="45BC6AE1" w14:textId="77777777" w:rsidR="008A40F0" w:rsidRDefault="008A40F0" w:rsidP="008A40F0">
      <w:pPr>
        <w:shd w:val="clear" w:color="auto" w:fill="FFFFFF"/>
        <w:spacing w:before="100" w:beforeAutospacing="1" w:after="100" w:afterAutospacing="1"/>
        <w:rPr>
          <w:rFonts w:ascii="Arial" w:hAnsi="Arial" w:cs="Arial"/>
        </w:rPr>
      </w:pPr>
    </w:p>
    <w:p w14:paraId="685D0676" w14:textId="77777777" w:rsidR="008A40F0" w:rsidRDefault="008A40F0" w:rsidP="008A40F0">
      <w:pPr>
        <w:shd w:val="clear" w:color="auto" w:fill="FFFFFF"/>
        <w:spacing w:before="100" w:beforeAutospacing="1" w:after="100" w:afterAutospacing="1"/>
        <w:rPr>
          <w:rFonts w:ascii="Arial" w:hAnsi="Arial" w:cs="Arial"/>
        </w:rPr>
      </w:pPr>
    </w:p>
    <w:p w14:paraId="53CDDD12" w14:textId="77777777" w:rsidR="008A40F0" w:rsidRPr="00EF501E" w:rsidRDefault="008A40F0" w:rsidP="008A40F0">
      <w:pPr>
        <w:shd w:val="clear" w:color="auto" w:fill="FFFFFF"/>
        <w:spacing w:before="100" w:beforeAutospacing="1" w:after="100" w:afterAutospacing="1"/>
        <w:ind w:left="720" w:hanging="720"/>
        <w:jc w:val="both"/>
        <w:rPr>
          <w:rFonts w:ascii="Arial" w:hAnsi="Arial" w:cs="Arial"/>
          <w:b/>
          <w:bCs/>
          <w:i/>
          <w:iCs/>
          <w:szCs w:val="24"/>
        </w:rPr>
      </w:pPr>
      <w:r w:rsidRPr="00EF501E">
        <w:rPr>
          <w:rFonts w:ascii="Arial" w:hAnsi="Arial" w:cs="Arial"/>
          <w:b/>
          <w:bCs/>
          <w:szCs w:val="24"/>
        </w:rPr>
        <w:t>6</w:t>
      </w:r>
      <w:r>
        <w:rPr>
          <w:rFonts w:ascii="Arial" w:hAnsi="Arial" w:cs="Arial"/>
          <w:b/>
          <w:bCs/>
          <w:i/>
          <w:iCs/>
          <w:szCs w:val="24"/>
        </w:rPr>
        <w:tab/>
      </w:r>
      <w:r w:rsidRPr="00EF501E">
        <w:rPr>
          <w:rFonts w:ascii="Arial" w:hAnsi="Arial" w:cs="Arial"/>
          <w:b/>
          <w:bCs/>
          <w:i/>
          <w:iCs/>
          <w:szCs w:val="24"/>
        </w:rPr>
        <w:t>Junior Cricket non-playing participants; coaches, managers, parents and spectators.</w:t>
      </w:r>
    </w:p>
    <w:p w14:paraId="1BA6CD37" w14:textId="77777777" w:rsidR="008A40F0" w:rsidRPr="00EF501E" w:rsidRDefault="008A40F0" w:rsidP="008A40F0">
      <w:pPr>
        <w:shd w:val="clear" w:color="auto" w:fill="FFFFFF"/>
        <w:spacing w:before="100" w:beforeAutospacing="1" w:after="100" w:afterAutospacing="1"/>
        <w:ind w:left="720"/>
        <w:jc w:val="both"/>
        <w:rPr>
          <w:rFonts w:ascii="Arial" w:hAnsi="Arial" w:cs="Arial"/>
          <w:szCs w:val="24"/>
        </w:rPr>
      </w:pPr>
      <w:r w:rsidRPr="00EF501E">
        <w:rPr>
          <w:rFonts w:ascii="Arial" w:hAnsi="Arial" w:cs="Arial"/>
          <w:szCs w:val="24"/>
        </w:rPr>
        <w:t xml:space="preserve">I acknowledge that junior cricket is provided solely for the benefit and enjoyment of the child players, not the other participants. </w:t>
      </w:r>
    </w:p>
    <w:p w14:paraId="691B6A01" w14:textId="77777777" w:rsidR="008A40F0" w:rsidRPr="00EF501E" w:rsidRDefault="008A40F0" w:rsidP="008A40F0">
      <w:pPr>
        <w:shd w:val="clear" w:color="auto" w:fill="FFFFFF"/>
        <w:spacing w:before="100" w:beforeAutospacing="1" w:after="100" w:afterAutospacing="1"/>
        <w:ind w:left="720"/>
        <w:jc w:val="both"/>
        <w:rPr>
          <w:rFonts w:ascii="Arial" w:hAnsi="Arial" w:cs="Arial"/>
          <w:szCs w:val="24"/>
        </w:rPr>
      </w:pPr>
      <w:r w:rsidRPr="00EF501E">
        <w:rPr>
          <w:rFonts w:ascii="Arial" w:hAnsi="Arial" w:cs="Arial"/>
          <w:szCs w:val="24"/>
        </w:rPr>
        <w:t>I will not attempt to influence the conduct or result of the match by word or action, as follows;</w:t>
      </w:r>
    </w:p>
    <w:p w14:paraId="5BBE9CF3" w14:textId="77777777" w:rsidR="008A40F0" w:rsidRPr="00C26919" w:rsidRDefault="008A40F0" w:rsidP="008A40F0">
      <w:pPr>
        <w:pStyle w:val="ListParagraph"/>
        <w:numPr>
          <w:ilvl w:val="0"/>
          <w:numId w:val="6"/>
        </w:numPr>
        <w:shd w:val="clear" w:color="auto" w:fill="FFFFFF"/>
        <w:tabs>
          <w:tab w:val="num" w:pos="360"/>
        </w:tabs>
        <w:spacing w:before="100" w:beforeAutospacing="1" w:after="100" w:afterAutospacing="1"/>
        <w:ind w:left="697" w:hanging="357"/>
        <w:jc w:val="both"/>
        <w:rPr>
          <w:rFonts w:ascii="Arial" w:hAnsi="Arial" w:cs="Arial"/>
          <w:color w:val="222222"/>
          <w:szCs w:val="24"/>
          <w:lang w:eastAsia="en-AU"/>
        </w:rPr>
      </w:pPr>
      <w:r w:rsidRPr="00EF501E">
        <w:rPr>
          <w:rFonts w:ascii="Arial" w:hAnsi="Arial" w:cs="Arial"/>
          <w:color w:val="222222"/>
          <w:szCs w:val="24"/>
          <w:lang w:eastAsia="en-AU"/>
        </w:rPr>
        <w:t>No yelling from the boundary except for applause or compliments, quiet talking only.</w:t>
      </w:r>
    </w:p>
    <w:p w14:paraId="3A980865" w14:textId="77777777" w:rsidR="008A40F0" w:rsidRPr="00C26919" w:rsidRDefault="008A40F0" w:rsidP="008A40F0">
      <w:pPr>
        <w:pStyle w:val="ListParagraph"/>
        <w:numPr>
          <w:ilvl w:val="0"/>
          <w:numId w:val="6"/>
        </w:numPr>
        <w:shd w:val="clear" w:color="auto" w:fill="FFFFFF"/>
        <w:tabs>
          <w:tab w:val="num" w:pos="360"/>
        </w:tabs>
        <w:spacing w:before="100" w:beforeAutospacing="1" w:after="100" w:afterAutospacing="1"/>
        <w:ind w:left="697" w:hanging="357"/>
        <w:jc w:val="both"/>
        <w:rPr>
          <w:rFonts w:ascii="Arial" w:hAnsi="Arial" w:cs="Arial"/>
          <w:color w:val="222222"/>
          <w:szCs w:val="24"/>
          <w:lang w:eastAsia="en-AU"/>
        </w:rPr>
      </w:pPr>
      <w:r w:rsidRPr="00EF501E">
        <w:rPr>
          <w:rFonts w:ascii="Arial" w:hAnsi="Arial" w:cs="Arial"/>
          <w:color w:val="222222"/>
          <w:szCs w:val="24"/>
          <w:lang w:eastAsia="en-AU"/>
        </w:rPr>
        <w:t xml:space="preserve">No on-field coaching is permitted for both Stages 2 &amp; 3. </w:t>
      </w:r>
    </w:p>
    <w:p w14:paraId="7586D6AA" w14:textId="77777777" w:rsidR="008A40F0" w:rsidRDefault="008A40F0" w:rsidP="008A40F0">
      <w:pPr>
        <w:pStyle w:val="ListParagraph"/>
        <w:numPr>
          <w:ilvl w:val="0"/>
          <w:numId w:val="6"/>
        </w:numPr>
        <w:shd w:val="clear" w:color="auto" w:fill="FFFFFF"/>
        <w:tabs>
          <w:tab w:val="num" w:pos="360"/>
        </w:tabs>
        <w:spacing w:before="100" w:beforeAutospacing="1" w:after="100" w:afterAutospacing="1"/>
        <w:ind w:left="697" w:hanging="357"/>
        <w:jc w:val="both"/>
        <w:rPr>
          <w:rFonts w:ascii="Arial" w:hAnsi="Arial" w:cs="Arial"/>
          <w:color w:val="222222"/>
          <w:szCs w:val="24"/>
          <w:lang w:eastAsia="en-AU"/>
        </w:rPr>
      </w:pPr>
      <w:r w:rsidRPr="00EF501E">
        <w:rPr>
          <w:rFonts w:ascii="Arial" w:hAnsi="Arial" w:cs="Arial"/>
          <w:color w:val="222222"/>
          <w:szCs w:val="24"/>
          <w:lang w:eastAsia="en-AU"/>
        </w:rPr>
        <w:t>Coaching is restricted to breaks between innings and other scheduled breaks or, when dangerous situations become apparent. Off field coaching is allowed provided it does not interfere with the game. For example; quietly talking to fielders on the boundary is okay, but no yelling from the boundary, passing messages through fielding substitutes.</w:t>
      </w:r>
    </w:p>
    <w:p w14:paraId="50E63F01" w14:textId="77777777" w:rsidR="008A40F0" w:rsidRPr="00F55064" w:rsidRDefault="008A40F0" w:rsidP="008A40F0">
      <w:pPr>
        <w:pStyle w:val="ListParagraph"/>
        <w:numPr>
          <w:ilvl w:val="0"/>
          <w:numId w:val="6"/>
        </w:numPr>
        <w:shd w:val="clear" w:color="auto" w:fill="FFFFFF"/>
        <w:tabs>
          <w:tab w:val="num" w:pos="360"/>
        </w:tabs>
        <w:spacing w:before="100" w:beforeAutospacing="1" w:after="100" w:afterAutospacing="1"/>
        <w:ind w:left="697" w:hanging="357"/>
        <w:jc w:val="both"/>
        <w:rPr>
          <w:rFonts w:ascii="Arial" w:hAnsi="Arial" w:cs="Arial"/>
          <w:color w:val="222222"/>
          <w:szCs w:val="24"/>
          <w:lang w:eastAsia="en-AU"/>
        </w:rPr>
      </w:pPr>
      <w:r w:rsidRPr="00F55064">
        <w:rPr>
          <w:rFonts w:ascii="Arial" w:hAnsi="Arial" w:cs="Arial"/>
          <w:color w:val="222222"/>
          <w:szCs w:val="24"/>
          <w:lang w:eastAsia="en-AU"/>
        </w:rPr>
        <w:t>Umpires are not permitted to stand at the bowlers end whilst their own son or daughter is batting or bowling. At a minimum umpires must swap with the other umpire and exchange ends, but preferably, they are not on the field.</w:t>
      </w:r>
      <w:r w:rsidRPr="00F55064">
        <w:rPr>
          <w:sz w:val="28"/>
          <w:szCs w:val="28"/>
        </w:rPr>
        <w:t xml:space="preserve"> </w:t>
      </w:r>
    </w:p>
    <w:p w14:paraId="2C0BDDF5" w14:textId="77777777" w:rsidR="008A40F0" w:rsidRPr="00F55064" w:rsidRDefault="008A40F0" w:rsidP="008A40F0">
      <w:pPr>
        <w:pStyle w:val="ListParagraph"/>
        <w:numPr>
          <w:ilvl w:val="0"/>
          <w:numId w:val="6"/>
        </w:numPr>
        <w:shd w:val="clear" w:color="auto" w:fill="FFFFFF"/>
        <w:tabs>
          <w:tab w:val="num" w:pos="360"/>
        </w:tabs>
        <w:spacing w:before="100" w:beforeAutospacing="1" w:after="100" w:afterAutospacing="1"/>
        <w:ind w:left="697" w:hanging="357"/>
        <w:jc w:val="both"/>
        <w:rPr>
          <w:rFonts w:ascii="Arial" w:hAnsi="Arial" w:cs="Arial"/>
          <w:color w:val="222222"/>
          <w:szCs w:val="24"/>
          <w:lang w:eastAsia="en-AU"/>
        </w:rPr>
      </w:pPr>
      <w:r w:rsidRPr="00F55064">
        <w:rPr>
          <w:rFonts w:ascii="Arial" w:hAnsi="Arial" w:cs="Arial"/>
          <w:szCs w:val="24"/>
        </w:rPr>
        <w:t>That part outside the boundary 10 metres either side of the line of the stumps at both ends of the field is to be marked and kept clear of spectators. Non-playing participants and spectators may not be in these areas while play is occurring.</w:t>
      </w:r>
    </w:p>
    <w:p w14:paraId="5E4EDC9D" w14:textId="77777777" w:rsidR="008A40F0" w:rsidRPr="00EF501E" w:rsidRDefault="008A40F0" w:rsidP="008A40F0">
      <w:pPr>
        <w:pStyle w:val="ListParagraph"/>
        <w:shd w:val="clear" w:color="auto" w:fill="FFFFFF"/>
        <w:spacing w:before="100" w:beforeAutospacing="1" w:after="100" w:afterAutospacing="1"/>
        <w:ind w:left="697"/>
        <w:jc w:val="both"/>
        <w:rPr>
          <w:rFonts w:ascii="Arial" w:hAnsi="Arial" w:cs="Arial"/>
          <w:color w:val="222222"/>
          <w:szCs w:val="24"/>
          <w:lang w:eastAsia="en-AU"/>
        </w:rPr>
      </w:pPr>
    </w:p>
    <w:p w14:paraId="1272605C" w14:textId="77777777" w:rsidR="008A40F0" w:rsidRPr="00EF501E" w:rsidRDefault="008A40F0" w:rsidP="008A40F0">
      <w:pPr>
        <w:ind w:left="720" w:hanging="720"/>
        <w:jc w:val="both"/>
        <w:rPr>
          <w:rFonts w:ascii="Arial" w:hAnsi="Arial" w:cs="Arial"/>
        </w:rPr>
      </w:pPr>
    </w:p>
    <w:p w14:paraId="48E75D6C" w14:textId="77777777" w:rsidR="008A40F0" w:rsidRPr="00EF501E" w:rsidRDefault="008A40F0" w:rsidP="008A40F0">
      <w:pPr>
        <w:ind w:left="720" w:hanging="720"/>
        <w:jc w:val="both"/>
        <w:rPr>
          <w:rFonts w:ascii="Arial" w:hAnsi="Arial" w:cs="Arial"/>
          <w:b/>
        </w:rPr>
      </w:pPr>
      <w:r w:rsidRPr="00EF501E">
        <w:rPr>
          <w:rFonts w:ascii="Arial" w:hAnsi="Arial" w:cs="Arial"/>
          <w:b/>
        </w:rPr>
        <w:t>7</w:t>
      </w:r>
      <w:r>
        <w:rPr>
          <w:rFonts w:ascii="Arial" w:hAnsi="Arial" w:cs="Arial"/>
          <w:b/>
        </w:rPr>
        <w:tab/>
      </w:r>
      <w:r w:rsidRPr="00EF501E">
        <w:rPr>
          <w:rFonts w:ascii="Arial" w:hAnsi="Arial" w:cs="Arial"/>
        </w:rPr>
        <w:t>Participants found in Breach of this Code of Conduct, the Racial and Religious Vilification Code, and/or The Spirit of Cricket shall be subject to discipline as determined by the Board.</w:t>
      </w:r>
    </w:p>
    <w:p w14:paraId="00AE39A0" w14:textId="77777777" w:rsidR="008A2174" w:rsidRDefault="008A2174"/>
    <w:sectPr w:rsidR="008A217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71447"/>
    <w:multiLevelType w:val="multilevel"/>
    <w:tmpl w:val="2D52F23C"/>
    <w:lvl w:ilvl="0">
      <w:start w:val="1"/>
      <w:numFmt w:val="decimal"/>
      <w:lvlText w:val="%1"/>
      <w:lvlJc w:val="left"/>
      <w:pPr>
        <w:ind w:left="644" w:hanging="360"/>
      </w:pPr>
      <w:rPr>
        <w:rFonts w:hint="default"/>
        <w:b/>
      </w:rPr>
    </w:lvl>
    <w:lvl w:ilvl="1">
      <w:start w:val="1"/>
      <w:numFmt w:val="decimal"/>
      <w:isLgl/>
      <w:lvlText w:val="%1.%2"/>
      <w:lvlJc w:val="left"/>
      <w:pPr>
        <w:ind w:left="1444" w:hanging="735"/>
      </w:pPr>
      <w:rPr>
        <w:rFonts w:hint="default"/>
      </w:rPr>
    </w:lvl>
    <w:lvl w:ilvl="2">
      <w:start w:val="1"/>
      <w:numFmt w:val="decimal"/>
      <w:isLgl/>
      <w:lvlText w:val="%1.%2.%3"/>
      <w:lvlJc w:val="left"/>
      <w:pPr>
        <w:ind w:left="1793" w:hanging="735"/>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1" w15:restartNumberingAfterBreak="0">
    <w:nsid w:val="22BA7736"/>
    <w:multiLevelType w:val="singleLevel"/>
    <w:tmpl w:val="51A0CE30"/>
    <w:lvl w:ilvl="0">
      <w:start w:val="1"/>
      <w:numFmt w:val="lowerLetter"/>
      <w:lvlText w:val="%1)"/>
      <w:lvlJc w:val="left"/>
      <w:pPr>
        <w:tabs>
          <w:tab w:val="num" w:pos="1444"/>
        </w:tabs>
        <w:ind w:left="1444" w:hanging="735"/>
      </w:pPr>
      <w:rPr>
        <w:rFonts w:hint="default"/>
      </w:rPr>
    </w:lvl>
  </w:abstractNum>
  <w:abstractNum w:abstractNumId="2" w15:restartNumberingAfterBreak="0">
    <w:nsid w:val="3030622A"/>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49AD2AE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74AB114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7BD578C1"/>
    <w:multiLevelType w:val="multilevel"/>
    <w:tmpl w:val="042A3EDC"/>
    <w:lvl w:ilvl="0">
      <w:start w:val="1"/>
      <w:numFmt w:val="lowerLetter"/>
      <w:lvlText w:val="%1)"/>
      <w:lvlJc w:val="left"/>
      <w:pPr>
        <w:tabs>
          <w:tab w:val="num" w:pos="15825"/>
        </w:tabs>
        <w:ind w:left="15825" w:hanging="360"/>
      </w:pPr>
      <w:rPr>
        <w:rFonts w:ascii="Arial" w:eastAsia="Times New Roman" w:hAnsi="Arial" w:cs="Arial"/>
        <w:sz w:val="24"/>
        <w:szCs w:val="24"/>
      </w:rPr>
    </w:lvl>
    <w:lvl w:ilvl="1" w:tentative="1">
      <w:start w:val="1"/>
      <w:numFmt w:val="bullet"/>
      <w:lvlText w:val="o"/>
      <w:lvlJc w:val="left"/>
      <w:pPr>
        <w:tabs>
          <w:tab w:val="num" w:pos="16545"/>
        </w:tabs>
        <w:ind w:left="16545" w:hanging="360"/>
      </w:pPr>
      <w:rPr>
        <w:rFonts w:ascii="Courier New" w:hAnsi="Courier New" w:hint="default"/>
        <w:sz w:val="20"/>
      </w:rPr>
    </w:lvl>
    <w:lvl w:ilvl="2" w:tentative="1">
      <w:start w:val="1"/>
      <w:numFmt w:val="bullet"/>
      <w:lvlText w:val=""/>
      <w:lvlJc w:val="left"/>
      <w:pPr>
        <w:tabs>
          <w:tab w:val="num" w:pos="17265"/>
        </w:tabs>
        <w:ind w:left="17265" w:hanging="360"/>
      </w:pPr>
      <w:rPr>
        <w:rFonts w:ascii="Wingdings" w:hAnsi="Wingdings" w:hint="default"/>
        <w:sz w:val="20"/>
      </w:rPr>
    </w:lvl>
    <w:lvl w:ilvl="3" w:tentative="1">
      <w:start w:val="1"/>
      <w:numFmt w:val="bullet"/>
      <w:lvlText w:val=""/>
      <w:lvlJc w:val="left"/>
      <w:pPr>
        <w:tabs>
          <w:tab w:val="num" w:pos="17985"/>
        </w:tabs>
        <w:ind w:left="17985" w:hanging="360"/>
      </w:pPr>
      <w:rPr>
        <w:rFonts w:ascii="Wingdings" w:hAnsi="Wingdings" w:hint="default"/>
        <w:sz w:val="20"/>
      </w:rPr>
    </w:lvl>
    <w:lvl w:ilvl="4" w:tentative="1">
      <w:start w:val="1"/>
      <w:numFmt w:val="bullet"/>
      <w:lvlText w:val=""/>
      <w:lvlJc w:val="left"/>
      <w:pPr>
        <w:tabs>
          <w:tab w:val="num" w:pos="18705"/>
        </w:tabs>
        <w:ind w:left="18705" w:hanging="360"/>
      </w:pPr>
      <w:rPr>
        <w:rFonts w:ascii="Wingdings" w:hAnsi="Wingdings" w:hint="default"/>
        <w:sz w:val="20"/>
      </w:rPr>
    </w:lvl>
    <w:lvl w:ilvl="5" w:tentative="1">
      <w:start w:val="1"/>
      <w:numFmt w:val="bullet"/>
      <w:lvlText w:val=""/>
      <w:lvlJc w:val="left"/>
      <w:pPr>
        <w:tabs>
          <w:tab w:val="num" w:pos="19425"/>
        </w:tabs>
        <w:ind w:left="19425" w:hanging="360"/>
      </w:pPr>
      <w:rPr>
        <w:rFonts w:ascii="Wingdings" w:hAnsi="Wingdings" w:hint="default"/>
        <w:sz w:val="20"/>
      </w:rPr>
    </w:lvl>
    <w:lvl w:ilvl="6" w:tentative="1">
      <w:start w:val="1"/>
      <w:numFmt w:val="bullet"/>
      <w:lvlText w:val=""/>
      <w:lvlJc w:val="left"/>
      <w:pPr>
        <w:tabs>
          <w:tab w:val="num" w:pos="20145"/>
        </w:tabs>
        <w:ind w:left="20145" w:hanging="360"/>
      </w:pPr>
      <w:rPr>
        <w:rFonts w:ascii="Wingdings" w:hAnsi="Wingdings" w:hint="default"/>
        <w:sz w:val="20"/>
      </w:rPr>
    </w:lvl>
    <w:lvl w:ilvl="7" w:tentative="1">
      <w:start w:val="1"/>
      <w:numFmt w:val="bullet"/>
      <w:lvlText w:val=""/>
      <w:lvlJc w:val="left"/>
      <w:pPr>
        <w:tabs>
          <w:tab w:val="num" w:pos="20865"/>
        </w:tabs>
        <w:ind w:left="20865" w:hanging="360"/>
      </w:pPr>
      <w:rPr>
        <w:rFonts w:ascii="Wingdings" w:hAnsi="Wingdings" w:hint="default"/>
        <w:sz w:val="20"/>
      </w:rPr>
    </w:lvl>
    <w:lvl w:ilvl="8" w:tentative="1">
      <w:start w:val="1"/>
      <w:numFmt w:val="bullet"/>
      <w:lvlText w:val=""/>
      <w:lvlJc w:val="left"/>
      <w:pPr>
        <w:tabs>
          <w:tab w:val="num" w:pos="21585"/>
        </w:tabs>
        <w:ind w:left="21585" w:hanging="360"/>
      </w:pPr>
      <w:rPr>
        <w:rFonts w:ascii="Wingdings" w:hAnsi="Wingdings" w:hint="default"/>
        <w:sz w:val="20"/>
      </w:rPr>
    </w:lvl>
  </w:abstractNum>
  <w:num w:numId="1" w16cid:durableId="1861629080">
    <w:abstractNumId w:val="4"/>
  </w:num>
  <w:num w:numId="2" w16cid:durableId="1944914365">
    <w:abstractNumId w:val="3"/>
  </w:num>
  <w:num w:numId="3" w16cid:durableId="1222979322">
    <w:abstractNumId w:val="2"/>
  </w:num>
  <w:num w:numId="4" w16cid:durableId="1838109958">
    <w:abstractNumId w:val="1"/>
  </w:num>
  <w:num w:numId="5" w16cid:durableId="249894522">
    <w:abstractNumId w:val="0"/>
  </w:num>
  <w:num w:numId="6" w16cid:durableId="206602548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0F0"/>
    <w:rsid w:val="008A2174"/>
    <w:rsid w:val="008A40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52783"/>
  <w15:chartTrackingRefBased/>
  <w15:docId w15:val="{2D399768-7C6D-4B69-997A-8962204CD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40F0"/>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autoRedefine/>
    <w:qFormat/>
    <w:rsid w:val="008A40F0"/>
    <w:pPr>
      <w:keepNext/>
      <w:jc w:val="center"/>
      <w:outlineLvl w:val="0"/>
    </w:pPr>
    <w:rPr>
      <w:b/>
      <w:u w:val="single"/>
    </w:rPr>
  </w:style>
  <w:style w:type="paragraph" w:styleId="Heading2">
    <w:name w:val="heading 2"/>
    <w:basedOn w:val="Normal"/>
    <w:next w:val="Normal"/>
    <w:link w:val="Heading2Char"/>
    <w:autoRedefine/>
    <w:qFormat/>
    <w:rsid w:val="008A40F0"/>
    <w:pPr>
      <w:keepNext/>
      <w:jc w:val="both"/>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A40F0"/>
    <w:rPr>
      <w:rFonts w:ascii="Times New Roman" w:eastAsia="Times New Roman" w:hAnsi="Times New Roman" w:cs="Times New Roman"/>
      <w:b/>
      <w:sz w:val="24"/>
      <w:szCs w:val="20"/>
      <w:u w:val="single"/>
    </w:rPr>
  </w:style>
  <w:style w:type="character" w:customStyle="1" w:styleId="Heading2Char">
    <w:name w:val="Heading 2 Char"/>
    <w:basedOn w:val="DefaultParagraphFont"/>
    <w:link w:val="Heading2"/>
    <w:rsid w:val="008A40F0"/>
    <w:rPr>
      <w:rFonts w:ascii="Times New Roman" w:eastAsia="Times New Roman" w:hAnsi="Times New Roman" w:cs="Times New Roman"/>
      <w:b/>
      <w:sz w:val="24"/>
      <w:szCs w:val="20"/>
    </w:rPr>
  </w:style>
  <w:style w:type="paragraph" w:styleId="BodyText">
    <w:name w:val="Body Text"/>
    <w:basedOn w:val="Normal"/>
    <w:link w:val="BodyTextChar"/>
    <w:autoRedefine/>
    <w:semiHidden/>
    <w:rsid w:val="008A40F0"/>
    <w:pPr>
      <w:ind w:left="709"/>
      <w:jc w:val="both"/>
    </w:pPr>
    <w:rPr>
      <w:rFonts w:ascii="Arial" w:hAnsi="Arial" w:cs="Arial"/>
    </w:rPr>
  </w:style>
  <w:style w:type="character" w:customStyle="1" w:styleId="BodyTextChar">
    <w:name w:val="Body Text Char"/>
    <w:basedOn w:val="DefaultParagraphFont"/>
    <w:link w:val="BodyText"/>
    <w:semiHidden/>
    <w:rsid w:val="008A40F0"/>
    <w:rPr>
      <w:rFonts w:ascii="Arial" w:eastAsia="Times New Roman" w:hAnsi="Arial" w:cs="Arial"/>
      <w:sz w:val="24"/>
      <w:szCs w:val="20"/>
    </w:rPr>
  </w:style>
  <w:style w:type="paragraph" w:styleId="Footer">
    <w:name w:val="footer"/>
    <w:basedOn w:val="Normal"/>
    <w:link w:val="FooterChar"/>
    <w:semiHidden/>
    <w:rsid w:val="008A40F0"/>
    <w:pPr>
      <w:tabs>
        <w:tab w:val="center" w:pos="4153"/>
        <w:tab w:val="right" w:pos="8306"/>
      </w:tabs>
    </w:pPr>
  </w:style>
  <w:style w:type="character" w:customStyle="1" w:styleId="FooterChar">
    <w:name w:val="Footer Char"/>
    <w:basedOn w:val="DefaultParagraphFont"/>
    <w:link w:val="Footer"/>
    <w:semiHidden/>
    <w:rsid w:val="008A40F0"/>
    <w:rPr>
      <w:rFonts w:ascii="Times New Roman" w:eastAsia="Times New Roman" w:hAnsi="Times New Roman" w:cs="Times New Roman"/>
      <w:sz w:val="24"/>
      <w:szCs w:val="20"/>
    </w:rPr>
  </w:style>
  <w:style w:type="paragraph" w:styleId="BodyTextIndent2">
    <w:name w:val="Body Text Indent 2"/>
    <w:basedOn w:val="Normal"/>
    <w:link w:val="BodyTextIndent2Char"/>
    <w:semiHidden/>
    <w:rsid w:val="008A40F0"/>
    <w:pPr>
      <w:ind w:left="709" w:hanging="709"/>
    </w:pPr>
  </w:style>
  <w:style w:type="character" w:customStyle="1" w:styleId="BodyTextIndent2Char">
    <w:name w:val="Body Text Indent 2 Char"/>
    <w:basedOn w:val="DefaultParagraphFont"/>
    <w:link w:val="BodyTextIndent2"/>
    <w:semiHidden/>
    <w:rsid w:val="008A40F0"/>
    <w:rPr>
      <w:rFonts w:ascii="Times New Roman" w:eastAsia="Times New Roman" w:hAnsi="Times New Roman" w:cs="Times New Roman"/>
      <w:sz w:val="24"/>
      <w:szCs w:val="20"/>
    </w:rPr>
  </w:style>
  <w:style w:type="paragraph" w:styleId="ListParagraph">
    <w:name w:val="List Paragraph"/>
    <w:basedOn w:val="Normal"/>
    <w:uiPriority w:val="34"/>
    <w:qFormat/>
    <w:rsid w:val="008A40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1554</Words>
  <Characters>8862</Characters>
  <Application>Microsoft Office Word</Application>
  <DocSecurity>0</DocSecurity>
  <Lines>73</Lines>
  <Paragraphs>20</Paragraphs>
  <ScaleCrop>false</ScaleCrop>
  <Company/>
  <LinksUpToDate>false</LinksUpToDate>
  <CharactersWithSpaces>10396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Executive Officer</dc:creator>
  <cp:keywords/>
  <dc:description/>
  <cp:lastModifiedBy>Executive Officer</cp:lastModifiedBy>
  <cp:revision>1</cp:revision>
  <dcterms:created xsi:type="dcterms:W3CDTF">2022-08-15T10:45:00Z</dcterms:created>
  <dcterms:modified xsi:type="dcterms:W3CDTF">2022-08-15T10:46:00Z</dcterms:modified>
</cp:coreProperties>
</file>